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14" w:rsidRPr="00A97E4C" w:rsidRDefault="00452C14" w:rsidP="00A97E4C">
      <w:pPr>
        <w:jc w:val="center"/>
        <w:rPr>
          <w:rFonts w:ascii="Arial" w:hAnsi="Arial" w:cs="Arial"/>
          <w:b/>
        </w:rPr>
      </w:pPr>
      <w:r w:rsidRPr="00A97E4C">
        <w:rPr>
          <w:rFonts w:ascii="Arial" w:hAnsi="Arial" w:cs="Arial"/>
          <w:b/>
        </w:rPr>
        <w:t>Wykaz podmiotów ubieg</w:t>
      </w:r>
      <w:r w:rsidR="006A78EC">
        <w:rPr>
          <w:rFonts w:ascii="Arial" w:hAnsi="Arial" w:cs="Arial"/>
          <w:b/>
        </w:rPr>
        <w:t>ających się o dotację w ramach otwartego konkursu  ogłoszonego</w:t>
      </w:r>
      <w:r w:rsidRPr="00A97E4C">
        <w:rPr>
          <w:rFonts w:ascii="Arial" w:hAnsi="Arial" w:cs="Arial"/>
          <w:b/>
        </w:rPr>
        <w:t xml:space="preserve"> przez Wójta Gminy Stegna dla organizacji pozarządowych oraz podmiotów prowadzących działalność pożytku publicznego w zakresie:</w:t>
      </w:r>
    </w:p>
    <w:p w:rsidR="00452C14" w:rsidRPr="00A97E4C" w:rsidRDefault="00452C14" w:rsidP="00452C14">
      <w:pPr>
        <w:rPr>
          <w:rFonts w:ascii="Arial" w:hAnsi="Arial" w:cs="Arial"/>
        </w:rPr>
      </w:pPr>
      <w:r w:rsidRPr="00A97E4C">
        <w:rPr>
          <w:rFonts w:ascii="Arial" w:hAnsi="Arial" w:cs="Arial"/>
        </w:rPr>
        <w:t>„Przygotowania i realizacja programów zajęć profilaktyczno-edukacyjnych dotyczących przeciwdziałania alkoholizmowi i innym uzależnieniom dla dzieci, młodzieży i dorosłych z terenu Gminy Stegna dla trzech obszarów, w zakresie realizacji zadań Gminnego Programu Profilaktyki i Rozwiązywania Problemów Alkoholowych w 2012r”-termin ostateczny składania ofert 21.05.2012r</w:t>
      </w:r>
    </w:p>
    <w:p w:rsidR="00452C14" w:rsidRPr="00A97E4C" w:rsidRDefault="00452C14" w:rsidP="00452C1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52C14" w:rsidRPr="00A97E4C" w:rsidTr="00A97E4C">
        <w:tc>
          <w:tcPr>
            <w:tcW w:w="2303" w:type="dxa"/>
            <w:shd w:val="clear" w:color="auto" w:fill="EEECE1" w:themeFill="background2"/>
          </w:tcPr>
          <w:p w:rsidR="00452C14" w:rsidRPr="00A97E4C" w:rsidRDefault="00144049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Wnioskodawca</w:t>
            </w:r>
          </w:p>
        </w:tc>
        <w:tc>
          <w:tcPr>
            <w:tcW w:w="2303" w:type="dxa"/>
            <w:shd w:val="clear" w:color="auto" w:fill="EEECE1" w:themeFill="background2"/>
          </w:tcPr>
          <w:p w:rsidR="00452C14" w:rsidRPr="00A97E4C" w:rsidRDefault="00144049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Tytuł zadania publicznego</w:t>
            </w:r>
          </w:p>
        </w:tc>
        <w:tc>
          <w:tcPr>
            <w:tcW w:w="2303" w:type="dxa"/>
            <w:shd w:val="clear" w:color="auto" w:fill="EEECE1" w:themeFill="background2"/>
          </w:tcPr>
          <w:p w:rsidR="00452C14" w:rsidRPr="00A97E4C" w:rsidRDefault="00144049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2303" w:type="dxa"/>
            <w:shd w:val="clear" w:color="auto" w:fill="EEECE1" w:themeFill="background2"/>
          </w:tcPr>
          <w:p w:rsidR="00452C14" w:rsidRPr="00A97E4C" w:rsidRDefault="00781DC2" w:rsidP="00452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Wnioskowana kwota dotacji</w:t>
            </w:r>
          </w:p>
        </w:tc>
        <w:bookmarkStart w:id="0" w:name="_GoBack"/>
        <w:bookmarkEnd w:id="0"/>
      </w:tr>
      <w:tr w:rsidR="00452C14" w:rsidRPr="00A97E4C" w:rsidTr="00D55E93">
        <w:tc>
          <w:tcPr>
            <w:tcW w:w="2303" w:type="dxa"/>
            <w:shd w:val="clear" w:color="auto" w:fill="FFFFFF" w:themeFill="background1"/>
          </w:tcPr>
          <w:p w:rsidR="00452C14" w:rsidRPr="00A97E4C" w:rsidRDefault="00144049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Uczniowski Klub Sportowy „Morze”</w:t>
            </w:r>
          </w:p>
        </w:tc>
        <w:tc>
          <w:tcPr>
            <w:tcW w:w="2303" w:type="dxa"/>
          </w:tcPr>
          <w:p w:rsidR="00452C14" w:rsidRPr="00A97E4C" w:rsidRDefault="00144049" w:rsidP="00452C14">
            <w:pPr>
              <w:rPr>
                <w:rFonts w:ascii="Arial" w:hAnsi="Arial" w:cs="Arial"/>
              </w:rPr>
            </w:pPr>
            <w:r w:rsidRPr="00A97E4C">
              <w:rPr>
                <w:rFonts w:ascii="Arial" w:hAnsi="Arial" w:cs="Arial"/>
              </w:rPr>
              <w:t>Sport uwalnia pozytywne reakcje</w:t>
            </w:r>
          </w:p>
        </w:tc>
        <w:tc>
          <w:tcPr>
            <w:tcW w:w="2303" w:type="dxa"/>
          </w:tcPr>
          <w:p w:rsidR="00452C14" w:rsidRPr="00A97E4C" w:rsidRDefault="00861719" w:rsidP="00452C14">
            <w:pPr>
              <w:rPr>
                <w:rFonts w:ascii="Arial" w:hAnsi="Arial" w:cs="Arial"/>
              </w:rPr>
            </w:pPr>
            <w:r w:rsidRPr="00A97E4C">
              <w:rPr>
                <w:rFonts w:ascii="Arial" w:hAnsi="Arial" w:cs="Arial"/>
              </w:rPr>
              <w:t xml:space="preserve">całej </w:t>
            </w:r>
            <w:r w:rsidR="00144049" w:rsidRPr="00A97E4C">
              <w:rPr>
                <w:rFonts w:ascii="Arial" w:hAnsi="Arial" w:cs="Arial"/>
              </w:rPr>
              <w:t xml:space="preserve">Gminy Stegna </w:t>
            </w:r>
          </w:p>
        </w:tc>
        <w:tc>
          <w:tcPr>
            <w:tcW w:w="2303" w:type="dxa"/>
          </w:tcPr>
          <w:p w:rsidR="00452C14" w:rsidRPr="00A97E4C" w:rsidRDefault="00144049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7</w:t>
            </w:r>
            <w:r w:rsidR="005341A8" w:rsidRPr="00A97E4C">
              <w:rPr>
                <w:rFonts w:ascii="Arial" w:hAnsi="Arial" w:cs="Arial"/>
                <w:b/>
              </w:rPr>
              <w:t xml:space="preserve"> </w:t>
            </w:r>
            <w:r w:rsidRPr="00A97E4C">
              <w:rPr>
                <w:rFonts w:ascii="Arial" w:hAnsi="Arial" w:cs="Arial"/>
                <w:b/>
              </w:rPr>
              <w:t>225,00zł</w:t>
            </w:r>
          </w:p>
        </w:tc>
      </w:tr>
      <w:tr w:rsidR="00452C14" w:rsidRPr="00A97E4C" w:rsidTr="00D55E93">
        <w:tc>
          <w:tcPr>
            <w:tcW w:w="2303" w:type="dxa"/>
            <w:shd w:val="clear" w:color="auto" w:fill="FFFFFF" w:themeFill="background1"/>
          </w:tcPr>
          <w:p w:rsidR="00452C14" w:rsidRPr="00A97E4C" w:rsidRDefault="00A97157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Stowarzyszenie Rozwoju Miejscowości Jantar</w:t>
            </w:r>
          </w:p>
        </w:tc>
        <w:tc>
          <w:tcPr>
            <w:tcW w:w="2303" w:type="dxa"/>
          </w:tcPr>
          <w:p w:rsidR="00452C14" w:rsidRPr="00A97E4C" w:rsidRDefault="005341A8" w:rsidP="00452C14">
            <w:pPr>
              <w:rPr>
                <w:rFonts w:ascii="Arial" w:hAnsi="Arial" w:cs="Arial"/>
              </w:rPr>
            </w:pPr>
            <w:r w:rsidRPr="00A97E4C">
              <w:rPr>
                <w:rFonts w:ascii="Arial" w:hAnsi="Arial" w:cs="Arial"/>
              </w:rPr>
              <w:t>Brak tytułu</w:t>
            </w:r>
          </w:p>
        </w:tc>
        <w:tc>
          <w:tcPr>
            <w:tcW w:w="2303" w:type="dxa"/>
          </w:tcPr>
          <w:p w:rsidR="00452C14" w:rsidRPr="00A97E4C" w:rsidRDefault="00861719" w:rsidP="00452C14">
            <w:pPr>
              <w:rPr>
                <w:rFonts w:ascii="Arial" w:hAnsi="Arial" w:cs="Arial"/>
              </w:rPr>
            </w:pPr>
            <w:r w:rsidRPr="00A97E4C">
              <w:rPr>
                <w:rFonts w:ascii="Arial" w:hAnsi="Arial" w:cs="Arial"/>
              </w:rPr>
              <w:t>n</w:t>
            </w:r>
            <w:r w:rsidR="005341A8" w:rsidRPr="00A97E4C">
              <w:rPr>
                <w:rFonts w:ascii="Arial" w:hAnsi="Arial" w:cs="Arial"/>
              </w:rPr>
              <w:t>r 2</w:t>
            </w:r>
          </w:p>
        </w:tc>
        <w:tc>
          <w:tcPr>
            <w:tcW w:w="2303" w:type="dxa"/>
          </w:tcPr>
          <w:p w:rsidR="00452C14" w:rsidRPr="00A97E4C" w:rsidRDefault="005341A8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11 971,30zł</w:t>
            </w:r>
          </w:p>
        </w:tc>
      </w:tr>
      <w:tr w:rsidR="00452C14" w:rsidRPr="00A97E4C" w:rsidTr="00D55E93">
        <w:tc>
          <w:tcPr>
            <w:tcW w:w="2303" w:type="dxa"/>
            <w:shd w:val="clear" w:color="auto" w:fill="FFFFFF" w:themeFill="background1"/>
          </w:tcPr>
          <w:p w:rsidR="00452C14" w:rsidRPr="00A97E4C" w:rsidRDefault="00861719" w:rsidP="00452C14">
            <w:pPr>
              <w:rPr>
                <w:rFonts w:ascii="Arial" w:hAnsi="Arial" w:cs="Arial"/>
                <w:b/>
              </w:rPr>
            </w:pPr>
            <w:r w:rsidRPr="00A97E4C">
              <w:rPr>
                <w:rFonts w:ascii="Arial" w:hAnsi="Arial" w:cs="Arial"/>
                <w:b/>
              </w:rPr>
              <w:t>Stowarzyszenie „Dajmy Dzieciom Szansę” Chełmek Osada</w:t>
            </w:r>
          </w:p>
        </w:tc>
        <w:tc>
          <w:tcPr>
            <w:tcW w:w="2303" w:type="dxa"/>
          </w:tcPr>
          <w:p w:rsidR="00452C14" w:rsidRPr="00A97E4C" w:rsidRDefault="00861719" w:rsidP="00452C14">
            <w:pPr>
              <w:rPr>
                <w:rFonts w:ascii="Arial" w:hAnsi="Arial" w:cs="Arial"/>
              </w:rPr>
            </w:pPr>
            <w:r w:rsidRPr="00A97E4C">
              <w:rPr>
                <w:rFonts w:ascii="Arial" w:hAnsi="Arial" w:cs="Arial"/>
              </w:rPr>
              <w:t>„Fauna i flora Żuław i Mierzei Wiślanej”</w:t>
            </w:r>
          </w:p>
        </w:tc>
        <w:tc>
          <w:tcPr>
            <w:tcW w:w="2303" w:type="dxa"/>
          </w:tcPr>
          <w:p w:rsidR="00452C14" w:rsidRPr="00A97E4C" w:rsidRDefault="00861719" w:rsidP="00452C14">
            <w:pPr>
              <w:rPr>
                <w:rFonts w:ascii="Arial" w:hAnsi="Arial" w:cs="Arial"/>
              </w:rPr>
            </w:pPr>
            <w:r w:rsidRPr="00A97E4C">
              <w:rPr>
                <w:rFonts w:ascii="Arial" w:hAnsi="Arial" w:cs="Arial"/>
              </w:rPr>
              <w:t>nr 1</w:t>
            </w:r>
            <w:r w:rsidR="00BB179D" w:rsidRPr="00A97E4C">
              <w:rPr>
                <w:rFonts w:ascii="Arial" w:hAnsi="Arial" w:cs="Arial"/>
              </w:rPr>
              <w:t xml:space="preserve"> oraz dwie miejscowości z obszaru 3</w:t>
            </w:r>
          </w:p>
        </w:tc>
        <w:tc>
          <w:tcPr>
            <w:tcW w:w="2303" w:type="dxa"/>
          </w:tcPr>
          <w:p w:rsidR="00452C14" w:rsidRPr="00A97E4C" w:rsidRDefault="002A54E4" w:rsidP="00452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16 100,00zł</w:t>
            </w:r>
          </w:p>
        </w:tc>
      </w:tr>
      <w:tr w:rsidR="005B11D3" w:rsidRPr="00A97E4C" w:rsidTr="00D55E93">
        <w:tc>
          <w:tcPr>
            <w:tcW w:w="2303" w:type="dxa"/>
            <w:shd w:val="clear" w:color="auto" w:fill="FFFFFF" w:themeFill="background1"/>
          </w:tcPr>
          <w:p w:rsidR="005B11D3" w:rsidRPr="00A97E4C" w:rsidRDefault="005B11D3" w:rsidP="00452C14">
            <w:pPr>
              <w:rPr>
                <w:rFonts w:ascii="Arial" w:hAnsi="Arial" w:cs="Arial"/>
                <w:b/>
              </w:rPr>
            </w:pPr>
            <w:r w:rsidRPr="005B11D3">
              <w:rPr>
                <w:rFonts w:ascii="Arial" w:hAnsi="Arial" w:cs="Arial"/>
                <w:b/>
              </w:rPr>
              <w:t>Stowarzyszenie „Dajmy Dzieciom Szansę” Chełmek Osada</w:t>
            </w:r>
          </w:p>
        </w:tc>
        <w:tc>
          <w:tcPr>
            <w:tcW w:w="2303" w:type="dxa"/>
          </w:tcPr>
          <w:p w:rsidR="005B11D3" w:rsidRPr="00A97E4C" w:rsidRDefault="005B11D3" w:rsidP="00452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09725E">
              <w:rPr>
                <w:rFonts w:ascii="Arial" w:hAnsi="Arial" w:cs="Arial"/>
              </w:rPr>
              <w:t>Nie daj się nabić</w:t>
            </w:r>
            <w:r>
              <w:rPr>
                <w:rFonts w:ascii="Arial" w:hAnsi="Arial" w:cs="Arial"/>
              </w:rPr>
              <w:t xml:space="preserve"> w butelkę”</w:t>
            </w:r>
          </w:p>
        </w:tc>
        <w:tc>
          <w:tcPr>
            <w:tcW w:w="2303" w:type="dxa"/>
          </w:tcPr>
          <w:p w:rsidR="005B11D3" w:rsidRPr="00A97E4C" w:rsidRDefault="005B11D3" w:rsidP="00452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  <w:r w:rsidR="004B1C0B">
              <w:rPr>
                <w:rFonts w:ascii="Arial" w:hAnsi="Arial" w:cs="Arial"/>
              </w:rPr>
              <w:t xml:space="preserve"> miejscowości Junoszyno, </w:t>
            </w:r>
            <w:r w:rsidR="00735BC0">
              <w:rPr>
                <w:rFonts w:ascii="Arial" w:hAnsi="Arial" w:cs="Arial"/>
              </w:rPr>
              <w:t>Stegienka-Osada</w:t>
            </w:r>
          </w:p>
        </w:tc>
        <w:tc>
          <w:tcPr>
            <w:tcW w:w="2303" w:type="dxa"/>
          </w:tcPr>
          <w:p w:rsidR="005B11D3" w:rsidRPr="00A97E4C" w:rsidRDefault="002A54E4" w:rsidP="00452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6 530,00zł</w:t>
            </w:r>
          </w:p>
        </w:tc>
      </w:tr>
    </w:tbl>
    <w:p w:rsidR="007318B4" w:rsidRPr="00A97E4C" w:rsidRDefault="007318B4" w:rsidP="00452C14">
      <w:pPr>
        <w:rPr>
          <w:rFonts w:ascii="Arial" w:hAnsi="Arial" w:cs="Arial"/>
        </w:rPr>
      </w:pPr>
    </w:p>
    <w:sectPr w:rsidR="007318B4" w:rsidRPr="00A9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14"/>
    <w:rsid w:val="0009346F"/>
    <w:rsid w:val="0009725E"/>
    <w:rsid w:val="00144049"/>
    <w:rsid w:val="001A6CB4"/>
    <w:rsid w:val="002A54E4"/>
    <w:rsid w:val="00452C14"/>
    <w:rsid w:val="004B1C0B"/>
    <w:rsid w:val="005341A8"/>
    <w:rsid w:val="005B11D3"/>
    <w:rsid w:val="006A78EC"/>
    <w:rsid w:val="007318B4"/>
    <w:rsid w:val="00735BC0"/>
    <w:rsid w:val="00781DC2"/>
    <w:rsid w:val="00861719"/>
    <w:rsid w:val="00A47601"/>
    <w:rsid w:val="00A97157"/>
    <w:rsid w:val="00A97E4C"/>
    <w:rsid w:val="00B4419B"/>
    <w:rsid w:val="00BB179D"/>
    <w:rsid w:val="00D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16</cp:revision>
  <cp:lastPrinted>2012-05-23T09:46:00Z</cp:lastPrinted>
  <dcterms:created xsi:type="dcterms:W3CDTF">2012-05-22T08:23:00Z</dcterms:created>
  <dcterms:modified xsi:type="dcterms:W3CDTF">2012-05-24T11:44:00Z</dcterms:modified>
</cp:coreProperties>
</file>