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5A" w:rsidRDefault="004A258F" w:rsidP="004514E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Stegna, dnia 2012.08.12</w:t>
      </w:r>
    </w:p>
    <w:p w:rsidR="004514E2" w:rsidRDefault="004514E2" w:rsidP="004514E2">
      <w:pPr>
        <w:pStyle w:val="Bezodstpw"/>
      </w:pPr>
    </w:p>
    <w:p w:rsidR="004514E2" w:rsidRDefault="004514E2" w:rsidP="004514E2">
      <w:pPr>
        <w:pStyle w:val="Bezodstpw"/>
      </w:pPr>
    </w:p>
    <w:p w:rsidR="004514E2" w:rsidRDefault="004514E2" w:rsidP="004514E2">
      <w:pPr>
        <w:pStyle w:val="Bezodstpw"/>
      </w:pPr>
    </w:p>
    <w:p w:rsidR="004514E2" w:rsidRDefault="004514E2" w:rsidP="004514E2">
      <w:pPr>
        <w:pStyle w:val="Bezodstpw"/>
      </w:pPr>
    </w:p>
    <w:p w:rsidR="004514E2" w:rsidRDefault="004514E2" w:rsidP="004514E2">
      <w:pPr>
        <w:pStyle w:val="Bezodstpw"/>
      </w:pPr>
    </w:p>
    <w:p w:rsidR="004514E2" w:rsidRDefault="004514E2" w:rsidP="004514E2">
      <w:pPr>
        <w:pStyle w:val="Bezodstpw"/>
      </w:pPr>
    </w:p>
    <w:p w:rsidR="004514E2" w:rsidRDefault="00E258A0" w:rsidP="004514E2">
      <w:pPr>
        <w:pStyle w:val="Bezodstpw"/>
      </w:pPr>
      <w:r>
        <w:t xml:space="preserve">GiGG.6625.1. </w:t>
      </w:r>
      <w:r w:rsidR="004A258F">
        <w:t>1</w:t>
      </w:r>
      <w:r w:rsidR="004514E2">
        <w:t xml:space="preserve"> .2012</w:t>
      </w:r>
    </w:p>
    <w:p w:rsidR="004514E2" w:rsidRDefault="004514E2" w:rsidP="004514E2">
      <w:pPr>
        <w:pStyle w:val="Bezodstpw"/>
      </w:pPr>
    </w:p>
    <w:p w:rsidR="00F40B41" w:rsidRDefault="00E258A0" w:rsidP="004514E2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B41">
        <w:rPr>
          <w:b/>
        </w:rPr>
        <w:t>ZMIANA NUMERÓW PORZĄDKOWYCH</w:t>
      </w:r>
    </w:p>
    <w:p w:rsidR="00F40B41" w:rsidRDefault="00F40B41" w:rsidP="004514E2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NIERUCHOMOŚCI POŁOŻONYCH W</w:t>
      </w:r>
    </w:p>
    <w:p w:rsidR="00F40B41" w:rsidRDefault="00F40B41" w:rsidP="004514E2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6767">
        <w:rPr>
          <w:b/>
        </w:rPr>
        <w:t xml:space="preserve">      </w:t>
      </w:r>
      <w:r>
        <w:rPr>
          <w:b/>
        </w:rPr>
        <w:t>MIEJSCOWOŚCI DREWNICA</w:t>
      </w:r>
    </w:p>
    <w:p w:rsidR="00F40B41" w:rsidRDefault="00F40B41" w:rsidP="004514E2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14E2" w:rsidRDefault="00F40B41" w:rsidP="004514E2">
      <w:pPr>
        <w:pStyle w:val="Bezodstpw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58A0">
        <w:tab/>
      </w:r>
    </w:p>
    <w:p w:rsidR="004514E2" w:rsidRDefault="004514E2" w:rsidP="004514E2">
      <w:pPr>
        <w:pStyle w:val="Bezodstpw"/>
      </w:pPr>
    </w:p>
    <w:p w:rsidR="004514E2" w:rsidRDefault="004514E2" w:rsidP="004514E2">
      <w:pPr>
        <w:pStyle w:val="Bezodstpw"/>
      </w:pPr>
    </w:p>
    <w:p w:rsidR="004514E2" w:rsidRDefault="00E258A0" w:rsidP="004514E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4E2" w:rsidRDefault="004514E2" w:rsidP="004514E2">
      <w:pPr>
        <w:pStyle w:val="Bezodstpw"/>
      </w:pPr>
    </w:p>
    <w:p w:rsidR="004514E2" w:rsidRDefault="004514E2" w:rsidP="004514E2">
      <w:pPr>
        <w:pStyle w:val="Bezodstpw"/>
      </w:pPr>
      <w:r>
        <w:t>Działając w oparciu o przepisy:</w:t>
      </w:r>
    </w:p>
    <w:p w:rsidR="00307718" w:rsidRDefault="00785F0B" w:rsidP="004514E2">
      <w:pPr>
        <w:pStyle w:val="Bezodstpw"/>
      </w:pPr>
      <w:r>
        <w:t xml:space="preserve">- Ustawy z dnia 17 maja 1989r. – Prawo geodezyjne i kartograficzne / tj. z 2010r. </w:t>
      </w:r>
      <w:proofErr w:type="spellStart"/>
      <w:r>
        <w:t>Dz.U</w:t>
      </w:r>
      <w:proofErr w:type="spellEnd"/>
      <w:r>
        <w:t xml:space="preserve">. nr 193 poz. 1287 z </w:t>
      </w:r>
      <w:proofErr w:type="spellStart"/>
      <w:r>
        <w:t>póź</w:t>
      </w:r>
      <w:proofErr w:type="spellEnd"/>
      <w:r>
        <w:t xml:space="preserve">. zm./, § 9 ust. 1 Rozporządzenia Ministra Infrastruktury z dnia 28 października 2004r. </w:t>
      </w:r>
      <w:r w:rsidR="00FB676D">
        <w:t>w sprawie numeracji porządkowej nieruchomości /</w:t>
      </w:r>
      <w:proofErr w:type="spellStart"/>
      <w:r w:rsidR="00FB676D">
        <w:t>Dz.U</w:t>
      </w:r>
      <w:proofErr w:type="spellEnd"/>
      <w:r w:rsidR="00FB676D">
        <w:t xml:space="preserve">. Nr 243, poz. 2432 /, § 9 ust. 1  Rozporządzenia </w:t>
      </w:r>
      <w:r w:rsidR="00A65107">
        <w:t>Ministra A</w:t>
      </w:r>
      <w:r w:rsidR="000460A5">
        <w:t xml:space="preserve">dministracji i Cyfryzacji </w:t>
      </w:r>
      <w:r w:rsidR="00A65107">
        <w:t xml:space="preserve"> w sprawie ewidencji miejscowości, ulic i adresów</w:t>
      </w:r>
      <w:r w:rsidR="00DE6624">
        <w:t xml:space="preserve">  / </w:t>
      </w:r>
      <w:proofErr w:type="spellStart"/>
      <w:r w:rsidR="00DE6624">
        <w:t>Dz.U</w:t>
      </w:r>
      <w:proofErr w:type="spellEnd"/>
      <w:r w:rsidR="00DE6624">
        <w:t>.</w:t>
      </w:r>
      <w:r w:rsidR="000460A5">
        <w:t xml:space="preserve"> z dnia 2 lutego 2012r.  poz.</w:t>
      </w:r>
      <w:r w:rsidR="00DE6624">
        <w:t xml:space="preserve"> 125 /</w:t>
      </w:r>
      <w:r w:rsidR="000460A5">
        <w:t>, Uchwały Nr XXXVII/275/06 Rady Gminy Stegna z dnia 8 sierpnia 2006r. w sprawie nadania nazw ulic we wsi Drewnica, Uchwały Nr XVII/165/2012 Rady Gminy Stegna z dnia 1 marca 2012r. w sprawie nadania nazwy ulicy Brzozowej w miejscowości Drewnica, Uchwały Nr XXII/213/2012</w:t>
      </w:r>
      <w:r w:rsidR="00DE6624">
        <w:t xml:space="preserve"> </w:t>
      </w:r>
      <w:r w:rsidR="000460A5">
        <w:t>Rady Gminy Stegna z dnia 28 czerwca 2012r. w sprawie zmiany uchwały w sprawie nadania nazw ulic we wsi Drewnica. Informuję,</w:t>
      </w:r>
      <w:r w:rsidR="007327BE">
        <w:t xml:space="preserve"> że </w:t>
      </w:r>
      <w:r w:rsidR="000F3D7B">
        <w:t xml:space="preserve"> </w:t>
      </w:r>
      <w:r w:rsidR="007327BE">
        <w:t>zmieniono  z urzędu  numerację</w:t>
      </w:r>
      <w:r w:rsidR="00B06A59">
        <w:t xml:space="preserve"> porzą</w:t>
      </w:r>
      <w:r w:rsidR="007327BE">
        <w:t xml:space="preserve">dkową w związku  z podjętymi </w:t>
      </w:r>
      <w:r w:rsidR="00366279">
        <w:t xml:space="preserve"> w/w uchwał</w:t>
      </w:r>
      <w:r w:rsidR="007327BE">
        <w:t xml:space="preserve">ami. Z dniem 1.09.2012r. </w:t>
      </w:r>
      <w:r w:rsidR="00B06A59">
        <w:t xml:space="preserve"> nastąpi </w:t>
      </w:r>
      <w:r w:rsidR="0059297E">
        <w:t xml:space="preserve">również </w:t>
      </w:r>
      <w:r w:rsidR="00B06A59">
        <w:t xml:space="preserve">zmiana </w:t>
      </w:r>
      <w:r w:rsidR="0059297E">
        <w:t xml:space="preserve">w </w:t>
      </w:r>
      <w:r w:rsidR="007E69D5">
        <w:t xml:space="preserve">systemie elektronicznym </w:t>
      </w:r>
      <w:r w:rsidR="0059297E">
        <w:t>ewidencji ludności tutejszego urzędu,</w:t>
      </w:r>
      <w:r w:rsidR="007E69D5">
        <w:t xml:space="preserve"> numerów </w:t>
      </w:r>
      <w:r w:rsidR="00C64898">
        <w:t>meldunkowych - adresowych</w:t>
      </w:r>
      <w:r w:rsidR="0059297E">
        <w:t xml:space="preserve"> </w:t>
      </w:r>
      <w:r w:rsidR="00B06A59">
        <w:t xml:space="preserve"> nieruchomości</w:t>
      </w:r>
      <w:r w:rsidR="00C64898">
        <w:t>,</w:t>
      </w:r>
      <w:r w:rsidR="00B06A59">
        <w:t xml:space="preserve"> przyporządkowanych do nowopowstałych ulic</w:t>
      </w:r>
      <w:r w:rsidR="00F45C2F">
        <w:t xml:space="preserve">, </w:t>
      </w:r>
      <w:r w:rsidR="005B2AA3">
        <w:t xml:space="preserve">w związku z powyższym </w:t>
      </w:r>
      <w:r w:rsidR="00555253">
        <w:t>do końca miesią</w:t>
      </w:r>
      <w:r w:rsidR="00F45C2F">
        <w:t>ca sierpnia właściciele nieruchomości oraz inne osoby ujawnione w ewidencji gruntów i budynków otrzymają stosowne zawiadomienie o nadanym nowym num</w:t>
      </w:r>
      <w:r w:rsidR="00307718">
        <w:t>erze porządkowym swoje</w:t>
      </w:r>
      <w:r w:rsidR="004A258F">
        <w:t xml:space="preserve">j posesji, nowy nr porządkowy stanowi podstawę do bezpłatnej wymiany dowodu osobistego </w:t>
      </w:r>
    </w:p>
    <w:p w:rsidR="00307718" w:rsidRDefault="00307718" w:rsidP="004514E2">
      <w:pPr>
        <w:pStyle w:val="Bezodstpw"/>
      </w:pPr>
      <w:r>
        <w:t xml:space="preserve">Jednocześnie nadmieniam, że </w:t>
      </w:r>
      <w:r w:rsidR="00555253">
        <w:t>opisane wyżej działania wiążą się</w:t>
      </w:r>
      <w:r w:rsidR="004A258F">
        <w:t xml:space="preserve"> również</w:t>
      </w:r>
      <w:r w:rsidR="00555253">
        <w:t xml:space="preserve"> z koniecznością dokonania zmian adresowych we wszystkich posiadanych dokume</w:t>
      </w:r>
      <w:r w:rsidR="004A258F">
        <w:t>n</w:t>
      </w:r>
      <w:r w:rsidR="00555253">
        <w:t>tach</w:t>
      </w:r>
      <w:r w:rsidR="004A258F">
        <w:t>.</w:t>
      </w:r>
      <w:r>
        <w:t xml:space="preserve"> </w:t>
      </w:r>
    </w:p>
    <w:p w:rsidR="00916BD9" w:rsidRDefault="00B06A59" w:rsidP="004514E2">
      <w:pPr>
        <w:pStyle w:val="Bezodstpw"/>
      </w:pPr>
      <w:r>
        <w:t>Przedstawia</w:t>
      </w:r>
      <w:r w:rsidR="005B2AA3">
        <w:t>jąc powyższe należy nadmienić</w:t>
      </w:r>
      <w:r>
        <w:t>, że</w:t>
      </w:r>
      <w:r w:rsidR="007327BE">
        <w:t xml:space="preserve"> posiadacz dowodu osobistego ma obowiązek wymienić ten dokument w razie zmiany danych, które zamieszcza się w dowodzie osobistym. Dowód osobisty podlega unieważnieniu po upływie 3 miesięcy od </w:t>
      </w:r>
      <w:r w:rsidR="00916BD9">
        <w:t xml:space="preserve"> zmiany danych w przypadku nie złożenia przez posiadacza dowodu osobistego wniosku o jego wymianę – art. 40 ust 1 </w:t>
      </w:r>
      <w:proofErr w:type="spellStart"/>
      <w:r w:rsidR="00916BD9">
        <w:t>pkt</w:t>
      </w:r>
      <w:proofErr w:type="spellEnd"/>
      <w:r w:rsidR="00916BD9">
        <w:t xml:space="preserve"> 1 oraz art. 43 ust 1 pkt. 5 ustawy z dnia 10 kwietnia 1974r. o ewidencji ludności i dowodach osobistych / </w:t>
      </w:r>
      <w:proofErr w:type="spellStart"/>
      <w:r w:rsidR="00916BD9">
        <w:t>t.j</w:t>
      </w:r>
      <w:proofErr w:type="spellEnd"/>
      <w:r w:rsidR="00916BD9">
        <w:t xml:space="preserve">. </w:t>
      </w:r>
      <w:proofErr w:type="spellStart"/>
      <w:r w:rsidR="00916BD9">
        <w:t>Dz.U</w:t>
      </w:r>
      <w:proofErr w:type="spellEnd"/>
      <w:r w:rsidR="00916BD9">
        <w:t>. z 2006r. Nr 139, poz. 993 ze zm. /</w:t>
      </w:r>
    </w:p>
    <w:p w:rsidR="00916BD9" w:rsidRDefault="00916BD9" w:rsidP="004514E2">
      <w:pPr>
        <w:pStyle w:val="Bezodstpw"/>
      </w:pPr>
    </w:p>
    <w:p w:rsidR="004514E2" w:rsidRDefault="00A119DD" w:rsidP="004514E2">
      <w:pPr>
        <w:pStyle w:val="Bezodstpw"/>
      </w:pPr>
      <w:r>
        <w:t xml:space="preserve"> </w:t>
      </w:r>
      <w:r w:rsidR="00C64898">
        <w:t xml:space="preserve">  </w:t>
      </w:r>
      <w:r w:rsidR="00B06A59">
        <w:t xml:space="preserve"> </w:t>
      </w:r>
      <w:r w:rsidR="00366279">
        <w:t xml:space="preserve"> </w:t>
      </w:r>
      <w:r w:rsidR="000F3D7B">
        <w:t xml:space="preserve">  </w:t>
      </w:r>
      <w:r w:rsidR="00FB676D">
        <w:t xml:space="preserve"> </w:t>
      </w:r>
    </w:p>
    <w:p w:rsidR="00A415EE" w:rsidRDefault="00307718" w:rsidP="004514E2">
      <w:pPr>
        <w:pStyle w:val="Bezodstpw"/>
      </w:pPr>
      <w:r>
        <w:t xml:space="preserve"> </w:t>
      </w:r>
      <w:r w:rsidR="00DB4235">
        <w:tab/>
      </w:r>
      <w:r w:rsidR="00DB4235">
        <w:tab/>
      </w:r>
      <w:r w:rsidR="00DB4235">
        <w:tab/>
      </w:r>
      <w:r w:rsidR="00DB4235">
        <w:tab/>
      </w:r>
      <w:r w:rsidR="00DB4235">
        <w:tab/>
      </w:r>
      <w:r w:rsidR="00DB4235">
        <w:tab/>
      </w:r>
      <w:r w:rsidR="00DB4235">
        <w:tab/>
      </w:r>
      <w:r w:rsidR="00DB4235">
        <w:tab/>
      </w:r>
      <w:r w:rsidR="00DB4235">
        <w:tab/>
        <w:t>Wójt Gminy Stegna</w:t>
      </w:r>
    </w:p>
    <w:p w:rsidR="00DB4235" w:rsidRDefault="00DB4235" w:rsidP="004514E2">
      <w:pPr>
        <w:pStyle w:val="Bezodstpw"/>
      </w:pPr>
      <w:r>
        <w:tab/>
      </w:r>
      <w:r>
        <w:tab/>
      </w:r>
      <w:r>
        <w:tab/>
      </w:r>
      <w:r>
        <w:tab/>
      </w:r>
    </w:p>
    <w:p w:rsidR="00DB4235" w:rsidRDefault="00DB4235" w:rsidP="004514E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Jolanta Kwiatkowska</w:t>
      </w:r>
    </w:p>
    <w:sectPr w:rsidR="00DB4235" w:rsidSect="0043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514E2"/>
    <w:rsid w:val="00006EDB"/>
    <w:rsid w:val="000460A5"/>
    <w:rsid w:val="00046999"/>
    <w:rsid w:val="000F3D7B"/>
    <w:rsid w:val="001278A6"/>
    <w:rsid w:val="00307718"/>
    <w:rsid w:val="00366279"/>
    <w:rsid w:val="00436D64"/>
    <w:rsid w:val="004514E2"/>
    <w:rsid w:val="004A258F"/>
    <w:rsid w:val="00555253"/>
    <w:rsid w:val="0059297E"/>
    <w:rsid w:val="005B2AA3"/>
    <w:rsid w:val="006D0C9F"/>
    <w:rsid w:val="007327BE"/>
    <w:rsid w:val="00785F0B"/>
    <w:rsid w:val="007E69D5"/>
    <w:rsid w:val="008260FB"/>
    <w:rsid w:val="00875E89"/>
    <w:rsid w:val="008F47D9"/>
    <w:rsid w:val="00914485"/>
    <w:rsid w:val="00916BD9"/>
    <w:rsid w:val="00A119DD"/>
    <w:rsid w:val="00A415EE"/>
    <w:rsid w:val="00A65107"/>
    <w:rsid w:val="00AE495A"/>
    <w:rsid w:val="00AE6767"/>
    <w:rsid w:val="00B06A59"/>
    <w:rsid w:val="00B414F9"/>
    <w:rsid w:val="00C64898"/>
    <w:rsid w:val="00CA1210"/>
    <w:rsid w:val="00DA1257"/>
    <w:rsid w:val="00DB4235"/>
    <w:rsid w:val="00DE6624"/>
    <w:rsid w:val="00E05391"/>
    <w:rsid w:val="00E258A0"/>
    <w:rsid w:val="00F13F87"/>
    <w:rsid w:val="00F40B41"/>
    <w:rsid w:val="00F45C2F"/>
    <w:rsid w:val="00FB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1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Hildebrand</dc:creator>
  <cp:lastModifiedBy>Krzysztof Hildebrand</cp:lastModifiedBy>
  <cp:revision>2</cp:revision>
  <cp:lastPrinted>2012-08-14T06:56:00Z</cp:lastPrinted>
  <dcterms:created xsi:type="dcterms:W3CDTF">2012-08-16T10:33:00Z</dcterms:created>
  <dcterms:modified xsi:type="dcterms:W3CDTF">2012-08-16T10:33:00Z</dcterms:modified>
</cp:coreProperties>
</file>