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XXX</w:t>
      </w:r>
      <w:r w:rsidR="005634DB">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BC40AF">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E90A5D" w:rsidRPr="00E90A5D" w:rsidRDefault="00E90A5D"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E90A5D" w:rsidRPr="00E90A5D" w:rsidRDefault="00BC40AF" w:rsidP="00E90A5D">
      <w:pPr>
        <w:jc w:val="cente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25 kwietnia</w:t>
      </w:r>
      <w:r w:rsidR="005634DB">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E90A5D" w:rsidRPr="00E90A5D">
        <w:rPr>
          <w:rFonts w:ascii="Times New Roman" w:eastAsia="Calibri" w:hAnsi="Times New Roman" w:cs="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2013 r.</w:t>
      </w: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r w:rsidRPr="00E90A5D">
        <w:rPr>
          <w:rFonts w:ascii="Calibri" w:eastAsia="Calibri" w:hAnsi="Calibri" w:cs="Times New Roman"/>
          <w:noProof/>
          <w:lang w:eastAsia="pl-PL"/>
        </w:rPr>
        <w:drawing>
          <wp:inline distT="0" distB="0" distL="0" distR="0" wp14:anchorId="6C8B975A" wp14:editId="423A41B8">
            <wp:extent cx="2461260" cy="3081020"/>
            <wp:effectExtent l="0" t="0" r="0" b="5080"/>
            <wp:docPr id="4" name="Obraz 4"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jc w:val="center"/>
        <w:rPr>
          <w:rFonts w:ascii="Times New Roman" w:eastAsia="Times New Roman" w:hAnsi="Times New Roman" w:cs="Times New Roman"/>
          <w:b/>
          <w:sz w:val="24"/>
          <w:szCs w:val="24"/>
          <w:lang w:eastAsia="pl-PL"/>
        </w:rPr>
      </w:pPr>
    </w:p>
    <w:p w:rsidR="00E90A5D" w:rsidRPr="00E90A5D" w:rsidRDefault="00E90A5D" w:rsidP="00E90A5D">
      <w:pPr>
        <w:spacing w:after="0" w:line="240" w:lineRule="auto"/>
        <w:jc w:val="center"/>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Protokół Nr XXX</w:t>
      </w:r>
      <w:r w:rsidR="005634DB">
        <w:rPr>
          <w:rFonts w:ascii="Times New Roman" w:eastAsia="Times New Roman" w:hAnsi="Times New Roman" w:cs="Times New Roman"/>
          <w:b/>
          <w:sz w:val="24"/>
          <w:szCs w:val="24"/>
          <w:lang w:eastAsia="pl-PL"/>
        </w:rPr>
        <w:t>I</w:t>
      </w:r>
      <w:r w:rsidR="00BC40AF">
        <w:rPr>
          <w:rFonts w:ascii="Times New Roman" w:eastAsia="Times New Roman" w:hAnsi="Times New Roman" w:cs="Times New Roman"/>
          <w:b/>
          <w:sz w:val="24"/>
          <w:szCs w:val="24"/>
          <w:lang w:eastAsia="pl-PL"/>
        </w:rPr>
        <w:t>I</w:t>
      </w:r>
      <w:r w:rsidRPr="00E90A5D">
        <w:rPr>
          <w:rFonts w:ascii="Times New Roman" w:eastAsia="Times New Roman" w:hAnsi="Times New Roman" w:cs="Times New Roman"/>
          <w:b/>
          <w:sz w:val="24"/>
          <w:szCs w:val="24"/>
          <w:lang w:eastAsia="pl-PL"/>
        </w:rPr>
        <w:t>.2013</w:t>
      </w:r>
    </w:p>
    <w:p w:rsidR="00E90A5D" w:rsidRPr="00E90A5D" w:rsidRDefault="00E90A5D" w:rsidP="00E90A5D">
      <w:pPr>
        <w:spacing w:after="0" w:line="240" w:lineRule="auto"/>
        <w:jc w:val="center"/>
        <w:rPr>
          <w:rFonts w:ascii="Times New Roman" w:eastAsia="Times New Roman" w:hAnsi="Times New Roman" w:cs="Times New Roman"/>
          <w:b/>
          <w:sz w:val="24"/>
          <w:szCs w:val="24"/>
          <w:lang w:eastAsia="pl-PL"/>
        </w:rPr>
      </w:pPr>
      <w:r w:rsidRPr="00E90A5D">
        <w:rPr>
          <w:rFonts w:ascii="Times New Roman" w:eastAsia="Times New Roman" w:hAnsi="Times New Roman" w:cs="Times New Roman"/>
          <w:b/>
          <w:sz w:val="24"/>
          <w:szCs w:val="24"/>
          <w:lang w:eastAsia="pl-PL"/>
        </w:rPr>
        <w:t>z Sesji Rady Gminy Stegna</w:t>
      </w:r>
    </w:p>
    <w:p w:rsidR="00E90A5D" w:rsidRPr="00E90A5D" w:rsidRDefault="00BC40AF" w:rsidP="00E90A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odbytej w dniu 25 kwietnia</w:t>
      </w:r>
      <w:r w:rsidR="00E90A5D" w:rsidRPr="00E90A5D">
        <w:rPr>
          <w:rFonts w:ascii="Times New Roman" w:eastAsia="Times New Roman" w:hAnsi="Times New Roman" w:cs="Times New Roman"/>
          <w:b/>
          <w:sz w:val="24"/>
          <w:szCs w:val="24"/>
          <w:lang w:eastAsia="pl-PL"/>
        </w:rPr>
        <w:t xml:space="preserve"> 2013 r.</w:t>
      </w:r>
    </w:p>
    <w:p w:rsidR="00E90A5D" w:rsidRDefault="00E90A5D" w:rsidP="00E90A5D">
      <w:pPr>
        <w:spacing w:after="0" w:line="240" w:lineRule="auto"/>
        <w:rPr>
          <w:rFonts w:ascii="Times New Roman" w:eastAsia="Times New Roman" w:hAnsi="Times New Roman" w:cs="Times New Roman"/>
          <w:b/>
          <w:bCs/>
          <w:sz w:val="24"/>
          <w:szCs w:val="24"/>
          <w:u w:val="single"/>
          <w:lang w:eastAsia="pl-PL"/>
        </w:rPr>
      </w:pPr>
    </w:p>
    <w:p w:rsidR="002A2862" w:rsidRPr="00E90A5D" w:rsidRDefault="002A2862" w:rsidP="00E90A5D">
      <w:pPr>
        <w:spacing w:after="0" w:line="240" w:lineRule="auto"/>
        <w:rPr>
          <w:rFonts w:ascii="Times New Roman" w:eastAsia="Times New Roman" w:hAnsi="Times New Roman" w:cs="Times New Roman"/>
          <w:b/>
          <w:bCs/>
          <w:sz w:val="24"/>
          <w:szCs w:val="24"/>
          <w:u w:val="single"/>
          <w:lang w:eastAsia="pl-PL"/>
        </w:rPr>
      </w:pPr>
    </w:p>
    <w:p w:rsidR="00E90A5D" w:rsidRPr="00E90A5D" w:rsidRDefault="00BC40AF" w:rsidP="00E90A5D">
      <w:pPr>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czas rozpoczęcia sesji: 9:</w:t>
      </w:r>
      <w:r w:rsidR="00E90A5D" w:rsidRPr="00E90A5D">
        <w:rPr>
          <w:rFonts w:ascii="Times New Roman" w:eastAsia="Times New Roman" w:hAnsi="Times New Roman" w:cs="Times New Roman"/>
          <w:b/>
          <w:bCs/>
          <w:sz w:val="24"/>
          <w:szCs w:val="24"/>
          <w:u w:val="single"/>
          <w:lang w:eastAsia="pl-PL"/>
        </w:rPr>
        <w:t>0</w:t>
      </w:r>
      <w:r>
        <w:rPr>
          <w:rFonts w:ascii="Times New Roman" w:eastAsia="Times New Roman" w:hAnsi="Times New Roman" w:cs="Times New Roman"/>
          <w:b/>
          <w:bCs/>
          <w:sz w:val="24"/>
          <w:szCs w:val="24"/>
          <w:u w:val="single"/>
          <w:lang w:eastAsia="pl-PL"/>
        </w:rPr>
        <w:t>5</w:t>
      </w:r>
      <w:r w:rsidR="00E90A5D" w:rsidRPr="00E90A5D">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u w:val="single"/>
          <w:lang w:eastAsia="pl-PL"/>
        </w:rPr>
        <w:t>czas zakończenia: 11:05</w:t>
      </w: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p>
    <w:p w:rsidR="00E90A5D" w:rsidRPr="00E90A5D" w:rsidRDefault="00E90A5D" w:rsidP="00E90A5D">
      <w:pPr>
        <w:spacing w:after="0" w:line="240" w:lineRule="auto"/>
        <w:jc w:val="both"/>
        <w:rPr>
          <w:rFonts w:ascii="Times New Roman" w:eastAsia="Times New Roman" w:hAnsi="Times New Roman" w:cs="Times New Roman"/>
          <w:bCs/>
          <w:sz w:val="24"/>
          <w:szCs w:val="24"/>
          <w:lang w:eastAsia="pl-PL"/>
        </w:rPr>
      </w:pPr>
    </w:p>
    <w:p w:rsidR="006F658D" w:rsidRPr="00E90A5D" w:rsidRDefault="006F658D" w:rsidP="006F658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(Nagranie I</w:t>
      </w:r>
      <w:r w:rsidRPr="00E90A5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00427642">
        <w:rPr>
          <w:rFonts w:ascii="Times New Roman" w:eastAsia="Calibri" w:hAnsi="Times New Roman" w:cs="Times New Roman"/>
          <w:b/>
          <w:sz w:val="24"/>
          <w:szCs w:val="24"/>
        </w:rPr>
        <w:t>00</w:t>
      </w:r>
      <w:r w:rsidRPr="00E90A5D">
        <w:rPr>
          <w:rFonts w:ascii="Times New Roman" w:eastAsia="Calibri" w:hAnsi="Times New Roman" w:cs="Times New Roman"/>
          <w:b/>
          <w:sz w:val="24"/>
          <w:szCs w:val="24"/>
        </w:rPr>
        <w:t xml:space="preserve"> – </w:t>
      </w:r>
      <w:r w:rsidR="00427642">
        <w:rPr>
          <w:rFonts w:ascii="Times New Roman" w:eastAsia="Calibri" w:hAnsi="Times New Roman" w:cs="Times New Roman"/>
          <w:b/>
          <w:sz w:val="24"/>
          <w:szCs w:val="24"/>
        </w:rPr>
        <w:t>41:</w:t>
      </w:r>
      <w:r>
        <w:rPr>
          <w:rFonts w:ascii="Times New Roman" w:eastAsia="Calibri" w:hAnsi="Times New Roman" w:cs="Times New Roman"/>
          <w:b/>
          <w:sz w:val="24"/>
          <w:szCs w:val="24"/>
        </w:rPr>
        <w:t>2</w:t>
      </w:r>
      <w:r w:rsidR="00427642">
        <w:rPr>
          <w:rFonts w:ascii="Times New Roman" w:eastAsia="Calibri" w:hAnsi="Times New Roman" w:cs="Times New Roman"/>
          <w:b/>
          <w:sz w:val="24"/>
          <w:szCs w:val="24"/>
        </w:rPr>
        <w:t>9</w:t>
      </w:r>
      <w:r w:rsidRPr="00E90A5D">
        <w:rPr>
          <w:rFonts w:ascii="Times New Roman" w:eastAsia="Calibri" w:hAnsi="Times New Roman" w:cs="Times New Roman"/>
          <w:b/>
          <w:sz w:val="24"/>
          <w:szCs w:val="24"/>
        </w:rPr>
        <w:t>)</w:t>
      </w:r>
    </w:p>
    <w:p w:rsidR="006F658D" w:rsidRPr="00E90A5D" w:rsidRDefault="00427642" w:rsidP="006F658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(00:00 – 01:40</w:t>
      </w:r>
      <w:r w:rsidR="006F658D" w:rsidRPr="00E90A5D">
        <w:rPr>
          <w:rFonts w:ascii="Times New Roman" w:eastAsia="Times New Roman" w:hAnsi="Times New Roman" w:cs="Times New Roman"/>
          <w:i/>
          <w:sz w:val="24"/>
          <w:szCs w:val="24"/>
          <w:lang w:eastAsia="pl-PL"/>
        </w:rPr>
        <w:t>)</w:t>
      </w:r>
    </w:p>
    <w:p w:rsidR="006F658D" w:rsidRDefault="006F658D" w:rsidP="00E90A5D">
      <w:pPr>
        <w:spacing w:after="0" w:line="240" w:lineRule="auto"/>
        <w:jc w:val="both"/>
        <w:rPr>
          <w:rFonts w:ascii="Times New Roman" w:eastAsia="Times New Roman" w:hAnsi="Times New Roman" w:cs="Times New Roman"/>
          <w:b/>
          <w:bCs/>
          <w:sz w:val="24"/>
          <w:szCs w:val="24"/>
          <w:u w:val="single"/>
          <w:lang w:eastAsia="pl-PL"/>
        </w:rPr>
      </w:pP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1.</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ab/>
        <w:t>XXX</w:t>
      </w:r>
      <w:r w:rsidR="005634DB">
        <w:rPr>
          <w:rFonts w:ascii="Times New Roman" w:eastAsia="Times New Roman" w:hAnsi="Times New Roman" w:cs="Times New Roman"/>
          <w:sz w:val="24"/>
          <w:szCs w:val="24"/>
          <w:lang w:eastAsia="pl-PL"/>
        </w:rPr>
        <w:t>I</w:t>
      </w:r>
      <w:r w:rsidR="00BC40AF">
        <w:rPr>
          <w:rFonts w:ascii="Times New Roman" w:eastAsia="Times New Roman" w:hAnsi="Times New Roman" w:cs="Times New Roman"/>
          <w:sz w:val="24"/>
          <w:szCs w:val="24"/>
          <w:lang w:eastAsia="pl-PL"/>
        </w:rPr>
        <w:t>I</w:t>
      </w:r>
      <w:r w:rsidRPr="00E90A5D">
        <w:rPr>
          <w:rFonts w:ascii="Times New Roman" w:eastAsia="Times New Roman" w:hAnsi="Times New Roman" w:cs="Times New Roman"/>
          <w:sz w:val="24"/>
          <w:szCs w:val="24"/>
          <w:lang w:eastAsia="pl-PL"/>
        </w:rPr>
        <w:t xml:space="preserve"> Sesję Rady Gminy Stegna otworzyła Przewodnicząca Rady Gminy Stegna Pani Dorota Chojna.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i/>
          <w:sz w:val="24"/>
          <w:szCs w:val="24"/>
          <w:lang w:eastAsia="pl-PL"/>
        </w:rPr>
      </w:pPr>
      <w:r w:rsidRPr="00E90A5D">
        <w:rPr>
          <w:rFonts w:ascii="Times New Roman" w:eastAsia="Times New Roman" w:hAnsi="Times New Roman" w:cs="Times New Roman"/>
          <w:sz w:val="24"/>
          <w:szCs w:val="24"/>
          <w:lang w:eastAsia="pl-PL"/>
        </w:rPr>
        <w:t>Przewodnicząca Rady na podstawie listy obecności stwierdziła, że sesja jest prawomocna do podejmowania uchwał. Na stan 1</w:t>
      </w:r>
      <w:r w:rsidR="00BC40AF">
        <w:rPr>
          <w:rFonts w:ascii="Times New Roman" w:eastAsia="Times New Roman" w:hAnsi="Times New Roman" w:cs="Times New Roman"/>
          <w:sz w:val="24"/>
          <w:szCs w:val="24"/>
          <w:lang w:eastAsia="pl-PL"/>
        </w:rPr>
        <w:t>4 radnych w sesji uczestniczy 9</w:t>
      </w:r>
      <w:r w:rsidRPr="00E90A5D">
        <w:rPr>
          <w:rFonts w:ascii="Times New Roman" w:eastAsia="Times New Roman" w:hAnsi="Times New Roman" w:cs="Times New Roman"/>
          <w:sz w:val="24"/>
          <w:szCs w:val="24"/>
          <w:lang w:eastAsia="pl-PL"/>
        </w:rPr>
        <w:t xml:space="preserve"> radnych </w:t>
      </w:r>
      <w:r w:rsidRPr="00E90A5D">
        <w:rPr>
          <w:rFonts w:ascii="Times New Roman" w:eastAsia="Times New Roman" w:hAnsi="Times New Roman" w:cs="Times New Roman"/>
          <w:i/>
          <w:sz w:val="24"/>
          <w:szCs w:val="24"/>
          <w:lang w:eastAsia="pl-PL"/>
        </w:rPr>
        <w:t xml:space="preserve">(nieobecni: </w:t>
      </w:r>
      <w:r w:rsidR="00BC40AF">
        <w:rPr>
          <w:rFonts w:ascii="Times New Roman" w:eastAsia="Times New Roman" w:hAnsi="Times New Roman" w:cs="Times New Roman"/>
          <w:i/>
          <w:sz w:val="24"/>
          <w:szCs w:val="24"/>
          <w:lang w:eastAsia="pl-PL"/>
        </w:rPr>
        <w:t xml:space="preserve">Radna Grażyna Cicha, Radna Brygida Drągowska, </w:t>
      </w:r>
      <w:r w:rsidRPr="00E90A5D">
        <w:rPr>
          <w:rFonts w:ascii="Times New Roman" w:eastAsia="Times New Roman" w:hAnsi="Times New Roman" w:cs="Times New Roman"/>
          <w:i/>
          <w:sz w:val="24"/>
          <w:szCs w:val="24"/>
          <w:lang w:eastAsia="pl-PL"/>
        </w:rPr>
        <w:t xml:space="preserve">Radny Tomasz </w:t>
      </w:r>
      <w:r w:rsidR="005634DB">
        <w:rPr>
          <w:rFonts w:ascii="Times New Roman" w:eastAsia="Times New Roman" w:hAnsi="Times New Roman" w:cs="Times New Roman"/>
          <w:i/>
          <w:sz w:val="24"/>
          <w:szCs w:val="24"/>
          <w:lang w:eastAsia="pl-PL"/>
        </w:rPr>
        <w:t>Popielarz,</w:t>
      </w:r>
      <w:r w:rsidR="00BC40AF">
        <w:rPr>
          <w:rFonts w:ascii="Times New Roman" w:eastAsia="Times New Roman" w:hAnsi="Times New Roman" w:cs="Times New Roman"/>
          <w:i/>
          <w:sz w:val="24"/>
          <w:szCs w:val="24"/>
          <w:lang w:eastAsia="pl-PL"/>
        </w:rPr>
        <w:t xml:space="preserve"> Radny Marcin Szczuka,</w:t>
      </w:r>
      <w:r w:rsidR="005634DB">
        <w:rPr>
          <w:rFonts w:ascii="Times New Roman" w:eastAsia="Times New Roman" w:hAnsi="Times New Roman" w:cs="Times New Roman"/>
          <w:i/>
          <w:sz w:val="24"/>
          <w:szCs w:val="24"/>
          <w:lang w:eastAsia="pl-PL"/>
        </w:rPr>
        <w:t xml:space="preserve"> Radny Wojciech Pękala</w:t>
      </w:r>
      <w:r w:rsidRPr="00E90A5D">
        <w:rPr>
          <w:rFonts w:ascii="Times New Roman" w:eastAsia="Times New Roman" w:hAnsi="Times New Roman" w:cs="Times New Roman"/>
          <w:i/>
          <w:sz w:val="24"/>
          <w:szCs w:val="24"/>
          <w:lang w:eastAsia="pl-PL"/>
        </w:rPr>
        <w:t xml:space="preserve">).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 xml:space="preserve">W sesji ponadto uczestniczyli: Wójt Jolanta Kwiatkowska, Sekretarz Gminy Elżbieta Zych, Skarbnik Gminy Dorota Witkowska, Radca Prawny Marcin Łopaciński, Sołtysi Sołectw w Gminie, mieszkańcy Gminy Stegna. </w:t>
      </w:r>
    </w:p>
    <w:p w:rsidR="00E90A5D" w:rsidRPr="00E90A5D" w:rsidRDefault="00E90A5D" w:rsidP="00E90A5D">
      <w:pPr>
        <w:tabs>
          <w:tab w:val="left" w:pos="1860"/>
        </w:tabs>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2.</w:t>
      </w:r>
      <w:r w:rsidRPr="00E90A5D">
        <w:rPr>
          <w:rFonts w:ascii="Times New Roman" w:eastAsia="Times New Roman" w:hAnsi="Times New Roman" w:cs="Times New Roman"/>
          <w:i/>
          <w:sz w:val="24"/>
          <w:szCs w:val="24"/>
          <w:lang w:eastAsia="pl-PL"/>
        </w:rPr>
        <w:tab/>
      </w:r>
    </w:p>
    <w:p w:rsidR="00427642" w:rsidRPr="00E90A5D" w:rsidRDefault="00427642" w:rsidP="00427642">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(01:40 – 01:55</w:t>
      </w:r>
      <w:r w:rsidRPr="00E90A5D">
        <w:rPr>
          <w:rFonts w:ascii="Times New Roman" w:eastAsia="Times New Roman" w:hAnsi="Times New Roman" w:cs="Times New Roman"/>
          <w:i/>
          <w:sz w:val="24"/>
          <w:szCs w:val="24"/>
          <w:lang w:eastAsia="pl-PL"/>
        </w:rPr>
        <w:t>)</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 xml:space="preserve">Na sekretarza obrad Przewodnicząca Rady </w:t>
      </w:r>
      <w:r w:rsidR="005634DB">
        <w:rPr>
          <w:rFonts w:ascii="Times New Roman" w:eastAsia="Times New Roman" w:hAnsi="Times New Roman" w:cs="Times New Roman"/>
          <w:sz w:val="24"/>
          <w:szCs w:val="24"/>
          <w:lang w:eastAsia="pl-PL"/>
        </w:rPr>
        <w:t>z</w:t>
      </w:r>
      <w:r w:rsidR="00BC40AF">
        <w:rPr>
          <w:rFonts w:ascii="Times New Roman" w:eastAsia="Times New Roman" w:hAnsi="Times New Roman" w:cs="Times New Roman"/>
          <w:sz w:val="24"/>
          <w:szCs w:val="24"/>
          <w:lang w:eastAsia="pl-PL"/>
        </w:rPr>
        <w:t>aproponowała kandydaturę Radnej Pani Krystyny Witkowskiej</w:t>
      </w:r>
      <w:r w:rsidRPr="00E90A5D">
        <w:rPr>
          <w:rFonts w:ascii="Times New Roman" w:eastAsia="Times New Roman" w:hAnsi="Times New Roman" w:cs="Times New Roman"/>
          <w:sz w:val="24"/>
          <w:szCs w:val="24"/>
          <w:lang w:eastAsia="pl-PL"/>
        </w:rPr>
        <w:t xml:space="preserve">, która wyraziła zgodę. </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r w:rsidRPr="00E90A5D">
        <w:rPr>
          <w:rFonts w:ascii="Times New Roman" w:eastAsia="Times New Roman" w:hAnsi="Times New Roman" w:cs="Times New Roman"/>
          <w:sz w:val="24"/>
          <w:szCs w:val="24"/>
          <w:lang w:eastAsia="pl-PL"/>
        </w:rPr>
        <w:t>Uwag do kandydatury nie zgłoszono.</w:t>
      </w:r>
    </w:p>
    <w:p w:rsidR="00E90A5D" w:rsidRPr="00E90A5D" w:rsidRDefault="00E90A5D" w:rsidP="00E90A5D">
      <w:pPr>
        <w:spacing w:after="0" w:line="240" w:lineRule="auto"/>
        <w:jc w:val="both"/>
        <w:rPr>
          <w:rFonts w:ascii="Times New Roman" w:eastAsia="Times New Roman" w:hAnsi="Times New Roman" w:cs="Times New Roman"/>
          <w:sz w:val="24"/>
          <w:szCs w:val="24"/>
          <w:lang w:eastAsia="pl-PL"/>
        </w:rPr>
      </w:pPr>
    </w:p>
    <w:p w:rsidR="00E90A5D" w:rsidRPr="00E90A5D" w:rsidRDefault="00E90A5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3.</w:t>
      </w:r>
      <w:r w:rsidRPr="00E90A5D">
        <w:rPr>
          <w:rFonts w:ascii="Times New Roman" w:eastAsia="Times New Roman" w:hAnsi="Times New Roman" w:cs="Times New Roman"/>
          <w:i/>
          <w:sz w:val="24"/>
          <w:szCs w:val="24"/>
          <w:lang w:eastAsia="pl-PL"/>
        </w:rPr>
        <w:tab/>
      </w:r>
    </w:p>
    <w:p w:rsidR="00427642" w:rsidRPr="00E90A5D" w:rsidRDefault="009F0CED" w:rsidP="00427642">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(01:55 – 07:0</w:t>
      </w:r>
      <w:r w:rsidR="00427642">
        <w:rPr>
          <w:rFonts w:ascii="Times New Roman" w:eastAsia="Times New Roman" w:hAnsi="Times New Roman" w:cs="Times New Roman"/>
          <w:i/>
          <w:sz w:val="24"/>
          <w:szCs w:val="24"/>
          <w:lang w:eastAsia="pl-PL"/>
        </w:rPr>
        <w:t>0</w:t>
      </w:r>
      <w:r w:rsidR="00427642" w:rsidRPr="00E90A5D">
        <w:rPr>
          <w:rFonts w:ascii="Times New Roman" w:eastAsia="Times New Roman" w:hAnsi="Times New Roman" w:cs="Times New Roman"/>
          <w:i/>
          <w:sz w:val="24"/>
          <w:szCs w:val="24"/>
          <w:lang w:eastAsia="pl-PL"/>
        </w:rPr>
        <w:t>)</w:t>
      </w:r>
    </w:p>
    <w:p w:rsidR="00E90A5D" w:rsidRPr="00E90A5D" w:rsidRDefault="00E90A5D" w:rsidP="00E90A5D">
      <w:pPr>
        <w:spacing w:after="0" w:line="240" w:lineRule="auto"/>
        <w:jc w:val="both"/>
        <w:rPr>
          <w:rFonts w:ascii="Times New Roman" w:eastAsia="Times New Roman" w:hAnsi="Times New Roman" w:cs="Times New Roman"/>
          <w:bCs/>
          <w:sz w:val="24"/>
          <w:szCs w:val="24"/>
          <w:lang w:eastAsia="pl-PL"/>
        </w:rPr>
      </w:pPr>
      <w:r w:rsidRPr="00E90A5D">
        <w:rPr>
          <w:rFonts w:ascii="Times New Roman" w:eastAsia="Times New Roman" w:hAnsi="Times New Roman" w:cs="Times New Roman"/>
          <w:bCs/>
          <w:sz w:val="24"/>
          <w:szCs w:val="24"/>
          <w:lang w:eastAsia="pl-PL"/>
        </w:rPr>
        <w:tab/>
      </w:r>
    </w:p>
    <w:p w:rsidR="00BC40AF" w:rsidRDefault="00E90A5D" w:rsidP="00017474">
      <w:pPr>
        <w:spacing w:after="0" w:line="240" w:lineRule="auto"/>
        <w:jc w:val="both"/>
        <w:rPr>
          <w:rFonts w:ascii="Times New Roman" w:eastAsia="Calibri" w:hAnsi="Times New Roman" w:cs="Times New Roman"/>
          <w:sz w:val="24"/>
          <w:szCs w:val="24"/>
        </w:rPr>
      </w:pPr>
      <w:r w:rsidRPr="00E90A5D">
        <w:rPr>
          <w:rFonts w:ascii="Times New Roman" w:eastAsia="Times New Roman" w:hAnsi="Times New Roman" w:cs="Times New Roman"/>
          <w:bCs/>
          <w:sz w:val="24"/>
          <w:szCs w:val="24"/>
          <w:lang w:eastAsia="pl-PL"/>
        </w:rPr>
        <w:tab/>
      </w:r>
      <w:r w:rsidR="00017474">
        <w:rPr>
          <w:rFonts w:ascii="Times New Roman" w:eastAsia="Calibri" w:hAnsi="Times New Roman" w:cs="Times New Roman"/>
          <w:sz w:val="24"/>
          <w:szCs w:val="24"/>
        </w:rPr>
        <w:t>Wójt Gminy złożyła</w:t>
      </w:r>
      <w:r w:rsidR="00427642">
        <w:rPr>
          <w:rFonts w:ascii="Times New Roman" w:eastAsia="Calibri" w:hAnsi="Times New Roman" w:cs="Times New Roman"/>
          <w:sz w:val="24"/>
          <w:szCs w:val="24"/>
        </w:rPr>
        <w:t xml:space="preserve"> następujące wnioski</w:t>
      </w:r>
      <w:r w:rsidR="00017474">
        <w:rPr>
          <w:rFonts w:ascii="Times New Roman" w:eastAsia="Calibri" w:hAnsi="Times New Roman" w:cs="Times New Roman"/>
          <w:sz w:val="24"/>
          <w:szCs w:val="24"/>
        </w:rPr>
        <w:t xml:space="preserve"> o</w:t>
      </w:r>
      <w:r w:rsidR="00BC40AF">
        <w:rPr>
          <w:rFonts w:ascii="Times New Roman" w:eastAsia="Calibri" w:hAnsi="Times New Roman" w:cs="Times New Roman"/>
          <w:sz w:val="24"/>
          <w:szCs w:val="24"/>
        </w:rPr>
        <w:t xml:space="preserve"> wprowadzenie do porządku obrad Sesji Rady Gminy </w:t>
      </w:r>
      <w:r w:rsidR="00427642">
        <w:rPr>
          <w:rFonts w:ascii="Times New Roman" w:eastAsia="Calibri" w:hAnsi="Times New Roman" w:cs="Times New Roman"/>
          <w:sz w:val="24"/>
          <w:szCs w:val="24"/>
        </w:rPr>
        <w:t>projektów</w:t>
      </w:r>
      <w:r w:rsidR="00BC40AF">
        <w:rPr>
          <w:rFonts w:ascii="Times New Roman" w:eastAsia="Calibri" w:hAnsi="Times New Roman" w:cs="Times New Roman"/>
          <w:sz w:val="24"/>
          <w:szCs w:val="24"/>
        </w:rPr>
        <w:t xml:space="preserve"> uchwał:</w:t>
      </w:r>
    </w:p>
    <w:p w:rsidR="00427642" w:rsidRDefault="00427642" w:rsidP="000174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C40AF" w:rsidRDefault="00427642" w:rsidP="00017474">
      <w:pPr>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00BC40AF">
        <w:rPr>
          <w:rFonts w:ascii="Times New Roman" w:eastAsia="Calibri" w:hAnsi="Times New Roman" w:cs="Times New Roman"/>
          <w:sz w:val="24"/>
          <w:szCs w:val="24"/>
        </w:rPr>
        <w:t xml:space="preserve">1. w sprawie </w:t>
      </w:r>
      <w:r w:rsidR="00BC40AF" w:rsidRPr="00D329B8">
        <w:rPr>
          <w:rFonts w:ascii="Times New Roman" w:hAnsi="Times New Roman"/>
          <w:sz w:val="24"/>
          <w:szCs w:val="24"/>
        </w:rPr>
        <w:t>zasad rozliczania tygodniowego obowiązkowego wymiaru godzin zajęć nauczycieli, dla których ustalony plan zajęć jest różny w poszczególnych okresach roku szkolnego, rozmiaru i zasad udzielania obniżek tygodniowego obowiązkowego wymiaru godzin zajęć nauczycielom zajmującym stanowiska kierownicze i przyznania im zwolnienia od obowiązku realizacji zajęć oraz ustalenia tygodniowego obowiązkowego wymiaru godzin zajęć nauczycieli nie wymienionych w art. 42 ust. 3 Karty Nauczyciela</w:t>
      </w:r>
      <w:r w:rsidR="00BC40AF">
        <w:rPr>
          <w:rFonts w:ascii="Times New Roman" w:hAnsi="Times New Roman"/>
          <w:sz w:val="24"/>
          <w:szCs w:val="24"/>
        </w:rPr>
        <w:t>.</w:t>
      </w:r>
    </w:p>
    <w:p w:rsidR="00BC40AF" w:rsidRDefault="00BC40AF" w:rsidP="00017474">
      <w:pPr>
        <w:spacing w:after="0" w:line="240" w:lineRule="auto"/>
        <w:jc w:val="both"/>
        <w:rPr>
          <w:rFonts w:ascii="Times New Roman" w:hAnsi="Times New Roman"/>
          <w:sz w:val="24"/>
          <w:szCs w:val="24"/>
        </w:rPr>
      </w:pPr>
    </w:p>
    <w:p w:rsidR="00BC40AF" w:rsidRDefault="00BC40AF" w:rsidP="00017474">
      <w:pPr>
        <w:spacing w:after="0" w:line="240" w:lineRule="auto"/>
        <w:jc w:val="both"/>
        <w:rPr>
          <w:rFonts w:ascii="Times New Roman" w:eastAsia="Calibri" w:hAnsi="Times New Roman" w:cs="Times New Roman"/>
          <w:sz w:val="24"/>
          <w:szCs w:val="24"/>
        </w:rPr>
      </w:pPr>
      <w:r>
        <w:rPr>
          <w:rFonts w:ascii="Times New Roman" w:hAnsi="Times New Roman"/>
          <w:sz w:val="24"/>
          <w:szCs w:val="24"/>
        </w:rPr>
        <w:tab/>
        <w:t xml:space="preserve">Przewodnicząca Rady </w:t>
      </w:r>
      <w:r w:rsidR="00427642">
        <w:rPr>
          <w:rFonts w:ascii="Times New Roman" w:hAnsi="Times New Roman"/>
          <w:sz w:val="24"/>
          <w:szCs w:val="24"/>
        </w:rPr>
        <w:t>zaznaczy</w:t>
      </w:r>
      <w:r>
        <w:rPr>
          <w:rFonts w:ascii="Times New Roman" w:hAnsi="Times New Roman"/>
          <w:sz w:val="24"/>
          <w:szCs w:val="24"/>
        </w:rPr>
        <w:t>ła, że Rada zapoznała się już z projektem podczas wspólnego posiedzenia komisji Rady.</w:t>
      </w:r>
    </w:p>
    <w:p w:rsidR="00017474" w:rsidRDefault="00017474" w:rsidP="000174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poddała pod głosowanie wniosek </w:t>
      </w:r>
      <w:r w:rsidR="00BC40AF">
        <w:rPr>
          <w:rFonts w:ascii="Times New Roman" w:eastAsia="Calibri" w:hAnsi="Times New Roman" w:cs="Times New Roman"/>
          <w:sz w:val="24"/>
          <w:szCs w:val="24"/>
        </w:rPr>
        <w:t xml:space="preserve">Wójt Gminy. Obecnych </w:t>
      </w:r>
      <w:r w:rsidR="00BC40AF">
        <w:rPr>
          <w:rFonts w:ascii="Times New Roman" w:eastAsia="Calibri" w:hAnsi="Times New Roman" w:cs="Times New Roman"/>
          <w:sz w:val="24"/>
          <w:szCs w:val="24"/>
        </w:rPr>
        <w:br/>
        <w:t>na sali 9</w:t>
      </w:r>
      <w:r w:rsidR="00804C8F">
        <w:rPr>
          <w:rFonts w:ascii="Times New Roman" w:eastAsia="Calibri" w:hAnsi="Times New Roman" w:cs="Times New Roman"/>
          <w:sz w:val="24"/>
          <w:szCs w:val="24"/>
        </w:rPr>
        <w:t xml:space="preserve"> radnych. Za </w:t>
      </w:r>
      <w:r w:rsidR="00BC40AF">
        <w:rPr>
          <w:rFonts w:ascii="Times New Roman" w:eastAsia="Calibri" w:hAnsi="Times New Roman" w:cs="Times New Roman"/>
          <w:sz w:val="24"/>
          <w:szCs w:val="24"/>
        </w:rPr>
        <w:t>wprowadzeniem projektu uchwały do porządku obrad głosowało</w:t>
      </w:r>
      <w:r w:rsidR="00BC40AF">
        <w:rPr>
          <w:rFonts w:ascii="Times New Roman" w:eastAsia="Calibri" w:hAnsi="Times New Roman" w:cs="Times New Roman"/>
          <w:sz w:val="24"/>
          <w:szCs w:val="24"/>
        </w:rPr>
        <w:br/>
        <w:t>9 radnych. Projekt uchwały został wprowadzony do porządku obrad</w:t>
      </w:r>
      <w:r w:rsidR="00804C8F">
        <w:rPr>
          <w:rFonts w:ascii="Times New Roman" w:eastAsia="Calibri" w:hAnsi="Times New Roman" w:cs="Times New Roman"/>
          <w:sz w:val="24"/>
          <w:szCs w:val="24"/>
        </w:rPr>
        <w:t xml:space="preserve">. </w:t>
      </w:r>
    </w:p>
    <w:p w:rsidR="00BC40AF" w:rsidRDefault="00BC40AF" w:rsidP="00017474">
      <w:pPr>
        <w:spacing w:after="0" w:line="240" w:lineRule="auto"/>
        <w:jc w:val="both"/>
        <w:rPr>
          <w:rFonts w:ascii="Times New Roman" w:eastAsia="Calibri" w:hAnsi="Times New Roman" w:cs="Times New Roman"/>
          <w:sz w:val="24"/>
          <w:szCs w:val="24"/>
        </w:rPr>
      </w:pPr>
    </w:p>
    <w:p w:rsidR="00BC40AF" w:rsidRDefault="00427642" w:rsidP="00017474">
      <w:pPr>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00BC40AF">
        <w:rPr>
          <w:rFonts w:ascii="Times New Roman" w:eastAsia="Calibri" w:hAnsi="Times New Roman" w:cs="Times New Roman"/>
          <w:sz w:val="24"/>
          <w:szCs w:val="24"/>
        </w:rPr>
        <w:t xml:space="preserve">2. w sprawie </w:t>
      </w:r>
      <w:r w:rsidR="00BC40AF" w:rsidRPr="00D329B8">
        <w:rPr>
          <w:rFonts w:ascii="Times New Roman" w:hAnsi="Times New Roman"/>
          <w:sz w:val="24"/>
          <w:szCs w:val="24"/>
        </w:rPr>
        <w:t>ustalenia wysokości opłat za świadczenia udzielane przez przedszkola w Gminie Stegna</w:t>
      </w:r>
      <w:r w:rsidR="006F658D">
        <w:rPr>
          <w:rFonts w:ascii="Times New Roman" w:hAnsi="Times New Roman"/>
          <w:sz w:val="24"/>
          <w:szCs w:val="24"/>
        </w:rPr>
        <w:t>.</w:t>
      </w:r>
    </w:p>
    <w:p w:rsidR="006F658D" w:rsidRDefault="006F658D" w:rsidP="00017474">
      <w:pPr>
        <w:spacing w:after="0" w:line="240" w:lineRule="auto"/>
        <w:jc w:val="both"/>
        <w:rPr>
          <w:rFonts w:ascii="Times New Roman" w:hAnsi="Times New Roman"/>
          <w:sz w:val="24"/>
          <w:szCs w:val="24"/>
        </w:rPr>
      </w:pPr>
    </w:p>
    <w:p w:rsidR="006F658D" w:rsidRDefault="006F658D" w:rsidP="0001747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wyjaśniła, że w uchwale podjętej na poprzedniej sesji zawarte zostały zbyt szczegółowe przepisy dotyczące zasad dokonywania </w:t>
      </w:r>
      <w:r w:rsidR="00427642">
        <w:rPr>
          <w:rFonts w:ascii="Times New Roman" w:hAnsi="Times New Roman"/>
          <w:sz w:val="24"/>
          <w:szCs w:val="24"/>
        </w:rPr>
        <w:t xml:space="preserve">i egzekwowania </w:t>
      </w:r>
      <w:r>
        <w:rPr>
          <w:rFonts w:ascii="Times New Roman" w:hAnsi="Times New Roman"/>
          <w:sz w:val="24"/>
          <w:szCs w:val="24"/>
        </w:rPr>
        <w:t xml:space="preserve">opłaty za świadczenia udzielane przez przedszkola. </w:t>
      </w:r>
    </w:p>
    <w:p w:rsidR="006F658D" w:rsidRDefault="006F658D" w:rsidP="006F65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poddała pod głosowanie wniosek Wójt Gminy. Obecnych </w:t>
      </w:r>
      <w:r>
        <w:rPr>
          <w:rFonts w:ascii="Times New Roman" w:eastAsia="Calibri" w:hAnsi="Times New Roman" w:cs="Times New Roman"/>
          <w:sz w:val="24"/>
          <w:szCs w:val="24"/>
        </w:rPr>
        <w:br/>
        <w:t>na sali 9 radnych. Za wprowadzeniem projektu uchwały do porządku obrad głosowało</w:t>
      </w:r>
      <w:r>
        <w:rPr>
          <w:rFonts w:ascii="Times New Roman" w:eastAsia="Calibri" w:hAnsi="Times New Roman" w:cs="Times New Roman"/>
          <w:sz w:val="24"/>
          <w:szCs w:val="24"/>
        </w:rPr>
        <w:br/>
        <w:t xml:space="preserve">9 radnych. Projekt uchwały został wprowadzony do porządku obrad. </w:t>
      </w:r>
    </w:p>
    <w:p w:rsidR="006F658D" w:rsidRDefault="006F658D" w:rsidP="00017474">
      <w:pPr>
        <w:spacing w:after="0" w:line="240" w:lineRule="auto"/>
        <w:jc w:val="both"/>
        <w:rPr>
          <w:rFonts w:ascii="Times New Roman" w:hAnsi="Times New Roman"/>
          <w:sz w:val="24"/>
          <w:szCs w:val="24"/>
        </w:rPr>
      </w:pPr>
    </w:p>
    <w:p w:rsidR="00427642" w:rsidRDefault="006F658D" w:rsidP="00017474">
      <w:pPr>
        <w:spacing w:after="0" w:line="240" w:lineRule="auto"/>
        <w:jc w:val="both"/>
        <w:rPr>
          <w:rFonts w:ascii="Times New Roman" w:hAnsi="Times New Roman"/>
          <w:sz w:val="24"/>
          <w:szCs w:val="24"/>
        </w:rPr>
      </w:pPr>
      <w:r>
        <w:rPr>
          <w:rFonts w:ascii="Times New Roman" w:hAnsi="Times New Roman"/>
          <w:sz w:val="24"/>
          <w:szCs w:val="24"/>
        </w:rPr>
        <w:t xml:space="preserve"> </w:t>
      </w:r>
      <w:r w:rsidR="00427642">
        <w:rPr>
          <w:rFonts w:ascii="Times New Roman" w:hAnsi="Times New Roman"/>
          <w:sz w:val="24"/>
          <w:szCs w:val="24"/>
        </w:rPr>
        <w:tab/>
      </w:r>
      <w:r>
        <w:rPr>
          <w:rFonts w:ascii="Times New Roman" w:hAnsi="Times New Roman"/>
          <w:sz w:val="24"/>
          <w:szCs w:val="24"/>
        </w:rPr>
        <w:t xml:space="preserve">3. w sprawie </w:t>
      </w:r>
      <w:r w:rsidRPr="00D329B8">
        <w:rPr>
          <w:rFonts w:ascii="Times New Roman" w:hAnsi="Times New Roman"/>
          <w:sz w:val="24"/>
          <w:szCs w:val="24"/>
        </w:rPr>
        <w:t>uchylenia uchwały w sprawie nadania imienia Publicznemu Gimnazjum Nr 2 w Mikoszewie</w:t>
      </w:r>
      <w:r w:rsidR="00427642">
        <w:rPr>
          <w:rFonts w:ascii="Times New Roman" w:hAnsi="Times New Roman"/>
          <w:sz w:val="24"/>
          <w:szCs w:val="24"/>
        </w:rPr>
        <w:t>.</w:t>
      </w:r>
    </w:p>
    <w:p w:rsidR="006F658D" w:rsidRDefault="006F658D" w:rsidP="00017474">
      <w:pPr>
        <w:spacing w:after="0" w:line="240" w:lineRule="auto"/>
        <w:jc w:val="both"/>
        <w:rPr>
          <w:rFonts w:ascii="Times New Roman" w:hAnsi="Times New Roman"/>
          <w:sz w:val="24"/>
          <w:szCs w:val="24"/>
        </w:rPr>
      </w:pPr>
      <w:r w:rsidRPr="00D329B8">
        <w:rPr>
          <w:rFonts w:ascii="Times New Roman" w:hAnsi="Times New Roman"/>
          <w:sz w:val="24"/>
          <w:szCs w:val="24"/>
        </w:rPr>
        <w:t> </w:t>
      </w:r>
    </w:p>
    <w:p w:rsidR="006F658D" w:rsidRDefault="006F658D" w:rsidP="006F65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poddała pod głosowanie wniosek Wójt Gminy. Obecnych </w:t>
      </w:r>
      <w:r>
        <w:rPr>
          <w:rFonts w:ascii="Times New Roman" w:eastAsia="Calibri" w:hAnsi="Times New Roman" w:cs="Times New Roman"/>
          <w:sz w:val="24"/>
          <w:szCs w:val="24"/>
        </w:rPr>
        <w:br/>
        <w:t>na sali 9 radnych. Za wprowadzeniem projektu uchwały do porządku obrad głosowało</w:t>
      </w:r>
      <w:r>
        <w:rPr>
          <w:rFonts w:ascii="Times New Roman" w:eastAsia="Calibri" w:hAnsi="Times New Roman" w:cs="Times New Roman"/>
          <w:sz w:val="24"/>
          <w:szCs w:val="24"/>
        </w:rPr>
        <w:br/>
        <w:t xml:space="preserve">9 radnych. Projekt uchwały został wprowadzony do porządku obrad. </w:t>
      </w:r>
    </w:p>
    <w:p w:rsidR="006F658D" w:rsidRPr="00017474" w:rsidRDefault="006F658D" w:rsidP="00017474">
      <w:pPr>
        <w:spacing w:after="0" w:line="240" w:lineRule="auto"/>
        <w:jc w:val="both"/>
        <w:rPr>
          <w:rFonts w:ascii="TimesNewRomanPS-BoldMT" w:eastAsia="Calibri" w:hAnsi="TimesNewRomanPS-BoldMT" w:cs="TimesNewRomanPS-BoldMT"/>
          <w:bCs/>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Więcej uwag </w:t>
      </w:r>
      <w:r w:rsidR="006F658D">
        <w:rPr>
          <w:rFonts w:ascii="Times New Roman" w:eastAsia="Calibri" w:hAnsi="Times New Roman" w:cs="Times New Roman"/>
          <w:sz w:val="24"/>
          <w:szCs w:val="24"/>
        </w:rPr>
        <w:t xml:space="preserve">do porządku obrad </w:t>
      </w:r>
      <w:r w:rsidRPr="00E90A5D">
        <w:rPr>
          <w:rFonts w:ascii="Times New Roman" w:eastAsia="Calibri" w:hAnsi="Times New Roman" w:cs="Times New Roman"/>
          <w:sz w:val="24"/>
          <w:szCs w:val="24"/>
        </w:rPr>
        <w:t>nie zgłoszono.</w:t>
      </w:r>
    </w:p>
    <w:p w:rsidR="00130966" w:rsidRDefault="00130966" w:rsidP="00130966">
      <w:pPr>
        <w:spacing w:after="0" w:line="240" w:lineRule="auto"/>
        <w:jc w:val="both"/>
        <w:rPr>
          <w:rFonts w:ascii="Times New Roman" w:eastAsia="Calibri" w:hAnsi="Times New Roman" w:cs="Times New Roman"/>
          <w:sz w:val="24"/>
          <w:szCs w:val="24"/>
        </w:rPr>
      </w:pPr>
    </w:p>
    <w:p w:rsidR="00130966" w:rsidRPr="00130966" w:rsidRDefault="00E90A5D" w:rsidP="00130966">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 xml:space="preserve">Przewodnicząca Rady odczytała porządek obrad i poddała go pod </w:t>
      </w:r>
      <w:r w:rsidR="00B44670">
        <w:rPr>
          <w:rFonts w:ascii="Times New Roman" w:eastAsia="Calibri" w:hAnsi="Times New Roman" w:cs="Times New Roman"/>
          <w:sz w:val="24"/>
          <w:szCs w:val="24"/>
        </w:rPr>
        <w:t>głosowanie.  Obecnych na sali 9</w:t>
      </w:r>
      <w:r w:rsidRPr="00E90A5D">
        <w:rPr>
          <w:rFonts w:ascii="Times New Roman" w:eastAsia="Calibri" w:hAnsi="Times New Roman" w:cs="Times New Roman"/>
          <w:sz w:val="24"/>
          <w:szCs w:val="24"/>
        </w:rPr>
        <w:t xml:space="preserve"> radnych. Za przyj</w:t>
      </w:r>
      <w:r w:rsidR="00804C8F">
        <w:rPr>
          <w:rFonts w:ascii="Times New Roman" w:eastAsia="Calibri" w:hAnsi="Times New Roman" w:cs="Times New Roman"/>
          <w:sz w:val="24"/>
          <w:szCs w:val="24"/>
        </w:rPr>
        <w:t>ęciem porządku obrad głosowało 9</w:t>
      </w:r>
      <w:r w:rsidRPr="00E90A5D">
        <w:rPr>
          <w:rFonts w:ascii="Times New Roman" w:eastAsia="Calibri" w:hAnsi="Times New Roman" w:cs="Times New Roman"/>
          <w:sz w:val="24"/>
          <w:szCs w:val="24"/>
        </w:rPr>
        <w:t xml:space="preserve"> radnych</w:t>
      </w:r>
      <w:r w:rsidR="00B44670">
        <w:rPr>
          <w:rFonts w:ascii="Times New Roman" w:eastAsia="Calibri" w:hAnsi="Times New Roman" w:cs="Times New Roman"/>
          <w:sz w:val="24"/>
          <w:szCs w:val="24"/>
        </w:rPr>
        <w:t>.</w:t>
      </w:r>
    </w:p>
    <w:p w:rsidR="00130966" w:rsidRPr="00E90A5D" w:rsidRDefault="00130966"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Porządek obrad został przyjęty w brzmieniu jak niżej:</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 xml:space="preserve">Porządek obrad: </w:t>
      </w:r>
    </w:p>
    <w:p w:rsidR="00B44670" w:rsidRPr="00B44670" w:rsidRDefault="00B44670" w:rsidP="00B44670">
      <w:pPr>
        <w:numPr>
          <w:ilvl w:val="0"/>
          <w:numId w:val="1"/>
        </w:numPr>
        <w:spacing w:after="0" w:line="240" w:lineRule="auto"/>
        <w:ind w:left="720" w:hanging="357"/>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Otwarcie sesji i stwierdzenie prawomocności obrad.</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Wybór sekretarza obrad.</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Zatwierdzenie porządku obrad.</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Przyjęcie protokołu z XXXI sesji.</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Interpelacje i zapytania Radnych.</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Informacje Wójta o pracy w okresie między sesjami.</w:t>
      </w:r>
    </w:p>
    <w:p w:rsidR="00B44670" w:rsidRP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Sprawozdanie z realizacji Programu Współpracy Gminy Stegna w 2012 roku z organizacjami pozarządowymi oraz innymi podmiotami prowadzącymi działalność pożytku publicznego.</w:t>
      </w:r>
    </w:p>
    <w:p w:rsidR="00B44670" w:rsidRPr="00B44670" w:rsidRDefault="00B44670" w:rsidP="00B44670">
      <w:pPr>
        <w:numPr>
          <w:ilvl w:val="0"/>
          <w:numId w:val="1"/>
        </w:numPr>
        <w:spacing w:line="240" w:lineRule="auto"/>
        <w:ind w:left="720"/>
        <w:contextualSpacing/>
        <w:rPr>
          <w:rFonts w:ascii="Times New Roman" w:eastAsia="Calibri" w:hAnsi="Times New Roman" w:cs="Times New Roman"/>
          <w:sz w:val="24"/>
          <w:szCs w:val="24"/>
        </w:rPr>
      </w:pPr>
      <w:r w:rsidRPr="00B44670">
        <w:rPr>
          <w:rFonts w:ascii="Times New Roman" w:eastAsia="Calibri" w:hAnsi="Times New Roman" w:cs="Times New Roman"/>
          <w:sz w:val="24"/>
          <w:szCs w:val="24"/>
        </w:rPr>
        <w:t>Przygotowanie do sezonu letniego.</w:t>
      </w:r>
    </w:p>
    <w:p w:rsidR="00B44670" w:rsidRPr="00B44670" w:rsidRDefault="00B44670" w:rsidP="00B44670">
      <w:pPr>
        <w:numPr>
          <w:ilvl w:val="0"/>
          <w:numId w:val="1"/>
        </w:numPr>
        <w:spacing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Podjęcie uchwał w sprawie:</w:t>
      </w:r>
    </w:p>
    <w:p w:rsidR="00B44670" w:rsidRPr="00B44670" w:rsidRDefault="00B44670" w:rsidP="00D6754B">
      <w:pPr>
        <w:numPr>
          <w:ilvl w:val="1"/>
          <w:numId w:val="3"/>
        </w:numPr>
        <w:spacing w:after="0" w:line="240" w:lineRule="auto"/>
        <w:ind w:left="1069" w:hanging="643"/>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zmian budżetu Gminy Stegna na rok 2013,</w:t>
      </w:r>
    </w:p>
    <w:p w:rsidR="00B44670" w:rsidRP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zmiany uchwały Nr XXVIII/259/2012 Rady Gmin</w:t>
      </w:r>
      <w:r w:rsidR="00427642">
        <w:rPr>
          <w:rFonts w:ascii="Times New Roman" w:eastAsia="Calibri" w:hAnsi="Times New Roman" w:cs="Times New Roman"/>
          <w:sz w:val="24"/>
          <w:szCs w:val="24"/>
        </w:rPr>
        <w:t>y Stegna z dnia 28 grudnia 2012</w:t>
      </w:r>
      <w:r w:rsidRPr="00B44670">
        <w:rPr>
          <w:rFonts w:ascii="Times New Roman" w:eastAsia="Calibri" w:hAnsi="Times New Roman" w:cs="Times New Roman"/>
          <w:sz w:val="24"/>
          <w:szCs w:val="24"/>
        </w:rPr>
        <w:t>r. w sprawie Wieloletniej Prognozy Finansowej Gminy Stegna na lata 2013-2025,</w:t>
      </w:r>
    </w:p>
    <w:p w:rsidR="00B44670" w:rsidRP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zabezpieczenia środków finansowych na realizację zadania „Kanalizacja sanitarna Drewnica, Przemysław, Żuławki”,</w:t>
      </w:r>
    </w:p>
    <w:p w:rsidR="00B44670" w:rsidRP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wyrażenia zgody na dzierżawę nieruchomości rolnej na okres 2 lat, działki Nr 160/1 położonej w miejscowości Stobiec,</w:t>
      </w:r>
    </w:p>
    <w:p w:rsid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zmiany załącznika nr 4 do Uchwały Nr XXXVI/284/94 Rady Gminy Stegna z dnia 28 kwietnia 1994 r. w sprawie wykupu działek zajętych pod budowę dróg i ulic położonych we wsiach: Stegna, Junoszyno, Jantar, Stobiec zmienionego Uchwałą Nr XXIII/166/04 Rady Gminy Stegna z dnia 27 października 2004 r.</w:t>
      </w:r>
    </w:p>
    <w:p w:rsid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lastRenderedPageBreak/>
        <w:t>zasad rozliczania tygodniowego obowiązkowego wymiaru godzin zajęć nauczycieli, dla których ustalony plan zajęć jest różny w poszczególnych okresach roku szkolnego, rozmiaru i zasad udzielania obniżek tygodniowego obowiązkowego wymiaru godzin zajęć nauczycielom zajmującym stanowiska kierownicze i przyznania im zwolnienia od obowiązku realizacji zajęć oraz ustalenia tygodniowego obowiązkowego wymiaru godzin zajęć nauczycieli nie wymienionych w art. 42 ust. 3 Karty Nauczyciela,</w:t>
      </w:r>
    </w:p>
    <w:p w:rsid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ustalenia wysokości opłat za świadczenia udzielane przez przedszkola w Gminie Stegna.</w:t>
      </w:r>
    </w:p>
    <w:p w:rsidR="00B44670" w:rsidRPr="00B44670" w:rsidRDefault="00B44670" w:rsidP="00D6754B">
      <w:pPr>
        <w:numPr>
          <w:ilvl w:val="1"/>
          <w:numId w:val="3"/>
        </w:numPr>
        <w:spacing w:after="0" w:line="240" w:lineRule="auto"/>
        <w:ind w:left="1069" w:hanging="643"/>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 xml:space="preserve">uchylenia uchwały w sprawie nadania imienia Publicznemu Gimnazjum Nr 2 </w:t>
      </w:r>
      <w:r w:rsidR="00427642">
        <w:rPr>
          <w:rFonts w:ascii="Times New Roman" w:eastAsia="Calibri" w:hAnsi="Times New Roman" w:cs="Times New Roman"/>
          <w:sz w:val="24"/>
          <w:szCs w:val="24"/>
        </w:rPr>
        <w:br/>
      </w:r>
      <w:r w:rsidRPr="00B44670">
        <w:rPr>
          <w:rFonts w:ascii="Times New Roman" w:eastAsia="Calibri" w:hAnsi="Times New Roman" w:cs="Times New Roman"/>
          <w:sz w:val="24"/>
          <w:szCs w:val="24"/>
        </w:rPr>
        <w:t>w Mikoszewie</w:t>
      </w:r>
    </w:p>
    <w:p w:rsid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Odpowiedzi na interpelacje i zapytania radnych.</w:t>
      </w:r>
    </w:p>
    <w:p w:rsidR="00B44670" w:rsidRDefault="00B44670" w:rsidP="00B44670">
      <w:pPr>
        <w:numPr>
          <w:ilvl w:val="0"/>
          <w:numId w:val="1"/>
        </w:num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 xml:space="preserve">Wolne wnioski i informacje.  </w:t>
      </w:r>
    </w:p>
    <w:p w:rsidR="00E90A5D" w:rsidRPr="00B44670" w:rsidRDefault="00B44670" w:rsidP="00B44670">
      <w:pPr>
        <w:spacing w:after="0" w:line="240" w:lineRule="auto"/>
        <w:ind w:left="720"/>
        <w:contextualSpacing/>
        <w:jc w:val="both"/>
        <w:rPr>
          <w:rFonts w:ascii="Times New Roman" w:eastAsia="Calibri" w:hAnsi="Times New Roman" w:cs="Times New Roman"/>
          <w:sz w:val="24"/>
          <w:szCs w:val="24"/>
        </w:rPr>
      </w:pPr>
      <w:r w:rsidRPr="00B44670">
        <w:rPr>
          <w:rFonts w:ascii="Times New Roman" w:eastAsia="Calibri" w:hAnsi="Times New Roman" w:cs="Times New Roman"/>
          <w:sz w:val="24"/>
          <w:szCs w:val="24"/>
        </w:rPr>
        <w:t xml:space="preserve">                                     </w:t>
      </w:r>
      <w:r w:rsidRPr="00B44670">
        <w:rPr>
          <w:rFonts w:ascii="Times New Roman" w:eastAsia="Calibri" w:hAnsi="Times New Roman" w:cs="Times New Roman"/>
          <w:b/>
          <w:sz w:val="24"/>
          <w:szCs w:val="24"/>
        </w:rPr>
        <w:t xml:space="preserve">                                                                                      </w:t>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r w:rsidR="00E90A5D" w:rsidRPr="00B44670">
        <w:rPr>
          <w:rFonts w:ascii="Times New Roman" w:eastAsia="Calibri" w:hAnsi="Times New Roman" w:cs="Times New Roman"/>
          <w:b/>
          <w:i/>
          <w:sz w:val="24"/>
          <w:szCs w:val="24"/>
        </w:rPr>
        <w:tab/>
      </w:r>
    </w:p>
    <w:p w:rsidR="00E90A5D" w:rsidRPr="00E90A5D" w:rsidRDefault="00E90A5D" w:rsidP="00E90A5D">
      <w:pPr>
        <w:spacing w:after="0" w:line="240" w:lineRule="auto"/>
        <w:jc w:val="both"/>
        <w:rPr>
          <w:rFonts w:ascii="Times New Roman" w:eastAsia="Times New Roman" w:hAnsi="Times New Roman" w:cs="Times New Roman"/>
          <w:b/>
          <w:bCs/>
          <w:sz w:val="24"/>
          <w:szCs w:val="24"/>
          <w:u w:val="single"/>
          <w:lang w:eastAsia="pl-PL"/>
        </w:rPr>
      </w:pPr>
      <w:r w:rsidRPr="00E90A5D">
        <w:rPr>
          <w:rFonts w:ascii="Times New Roman" w:eastAsia="Times New Roman" w:hAnsi="Times New Roman" w:cs="Times New Roman"/>
          <w:b/>
          <w:bCs/>
          <w:sz w:val="24"/>
          <w:szCs w:val="24"/>
          <w:u w:val="single"/>
          <w:lang w:eastAsia="pl-PL"/>
        </w:rPr>
        <w:t>Ad. Pkt. Nr 4.</w:t>
      </w:r>
    </w:p>
    <w:p w:rsidR="00E90A5D" w:rsidRPr="00E90A5D" w:rsidRDefault="009F0CE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(07:00 – 07</w:t>
      </w:r>
      <w:r w:rsidR="006A36EA">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20</w:t>
      </w:r>
      <w:r w:rsidR="00E90A5D" w:rsidRPr="00E90A5D">
        <w:rPr>
          <w:rFonts w:ascii="Times New Roman" w:eastAsia="Times New Roman" w:hAnsi="Times New Roman" w:cs="Times New Roman"/>
          <w:i/>
          <w:sz w:val="24"/>
          <w:szCs w:val="24"/>
          <w:lang w:eastAsia="pl-PL"/>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Przewodnicząca Rady Dorota Chojna zapytała czy są jakieś uwagi odnośnie protokołu </w:t>
      </w:r>
      <w:r w:rsidR="00B44670">
        <w:rPr>
          <w:rFonts w:ascii="Times New Roman" w:eastAsia="Calibri" w:hAnsi="Times New Roman" w:cs="Times New Roman"/>
          <w:sz w:val="24"/>
          <w:szCs w:val="24"/>
        </w:rPr>
        <w:br/>
      </w:r>
      <w:r w:rsidRPr="00E90A5D">
        <w:rPr>
          <w:rFonts w:ascii="Times New Roman" w:eastAsia="Calibri" w:hAnsi="Times New Roman" w:cs="Times New Roman"/>
          <w:sz w:val="24"/>
          <w:szCs w:val="24"/>
        </w:rPr>
        <w:t>z XX</w:t>
      </w:r>
      <w:r w:rsidR="00A379A8">
        <w:rPr>
          <w:rFonts w:ascii="Times New Roman" w:eastAsia="Calibri" w:hAnsi="Times New Roman" w:cs="Times New Roman"/>
          <w:sz w:val="24"/>
          <w:szCs w:val="24"/>
        </w:rPr>
        <w:t>X</w:t>
      </w:r>
      <w:r w:rsidR="00B44670">
        <w:rPr>
          <w:rFonts w:ascii="Times New Roman" w:eastAsia="Calibri" w:hAnsi="Times New Roman" w:cs="Times New Roman"/>
          <w:sz w:val="24"/>
          <w:szCs w:val="24"/>
        </w:rPr>
        <w:t>I</w:t>
      </w:r>
      <w:r w:rsidRPr="00E90A5D">
        <w:rPr>
          <w:rFonts w:ascii="Times New Roman" w:eastAsia="Calibri" w:hAnsi="Times New Roman" w:cs="Times New Roman"/>
          <w:sz w:val="24"/>
          <w:szCs w:val="24"/>
        </w:rPr>
        <w:t xml:space="preserve"> sesji Rady Gminy</w:t>
      </w:r>
      <w:r w:rsidR="00B44670">
        <w:rPr>
          <w:rFonts w:ascii="Times New Roman" w:eastAsia="Calibri" w:hAnsi="Times New Roman" w:cs="Times New Roman"/>
          <w:sz w:val="24"/>
          <w:szCs w:val="24"/>
        </w:rPr>
        <w:t xml:space="preserve"> z dnia 14 marc</w:t>
      </w:r>
      <w:r w:rsidR="00A379A8">
        <w:rPr>
          <w:rFonts w:ascii="Times New Roman" w:eastAsia="Calibri" w:hAnsi="Times New Roman" w:cs="Times New Roman"/>
          <w:sz w:val="24"/>
          <w:szCs w:val="24"/>
        </w:rPr>
        <w:t>a 2013 r</w:t>
      </w:r>
      <w:r w:rsidRPr="00E90A5D">
        <w:rPr>
          <w:rFonts w:ascii="Times New Roman" w:eastAsia="Calibri" w:hAnsi="Times New Roman" w:cs="Times New Roman"/>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Uwag nie zgłoszono, więc Przewodnicząca poddała pod głosowanie przyjęcie protokołu </w:t>
      </w:r>
      <w:r w:rsidR="00B44670">
        <w:rPr>
          <w:rFonts w:ascii="Times New Roman" w:eastAsia="Calibri" w:hAnsi="Times New Roman" w:cs="Times New Roman"/>
          <w:sz w:val="24"/>
          <w:szCs w:val="24"/>
        </w:rPr>
        <w:br/>
      </w:r>
      <w:r w:rsidRPr="00E90A5D">
        <w:rPr>
          <w:rFonts w:ascii="Times New Roman" w:eastAsia="Calibri" w:hAnsi="Times New Roman" w:cs="Times New Roman"/>
          <w:sz w:val="24"/>
          <w:szCs w:val="24"/>
        </w:rPr>
        <w:t>Nr XX</w:t>
      </w:r>
      <w:r w:rsidR="00A379A8">
        <w:rPr>
          <w:rFonts w:ascii="Times New Roman" w:eastAsia="Calibri" w:hAnsi="Times New Roman" w:cs="Times New Roman"/>
          <w:sz w:val="24"/>
          <w:szCs w:val="24"/>
        </w:rPr>
        <w:t>X</w:t>
      </w:r>
      <w:r w:rsidR="009F0CED">
        <w:rPr>
          <w:rFonts w:ascii="Times New Roman" w:eastAsia="Calibri" w:hAnsi="Times New Roman" w:cs="Times New Roman"/>
          <w:sz w:val="24"/>
          <w:szCs w:val="24"/>
        </w:rPr>
        <w:t>I</w:t>
      </w:r>
      <w:r w:rsidRPr="00E90A5D">
        <w:rPr>
          <w:rFonts w:ascii="Times New Roman" w:eastAsia="Calibri" w:hAnsi="Times New Roman" w:cs="Times New Roman"/>
          <w:sz w:val="24"/>
          <w:szCs w:val="24"/>
        </w:rPr>
        <w:t>.2012 z Se</w:t>
      </w:r>
      <w:r w:rsidR="00B44670">
        <w:rPr>
          <w:rFonts w:ascii="Times New Roman" w:eastAsia="Calibri" w:hAnsi="Times New Roman" w:cs="Times New Roman"/>
          <w:sz w:val="24"/>
          <w:szCs w:val="24"/>
        </w:rPr>
        <w:t>sji Rady Gminy z dnia 14 marca</w:t>
      </w:r>
      <w:r w:rsidR="00A379A8">
        <w:rPr>
          <w:rFonts w:ascii="Times New Roman" w:eastAsia="Calibri" w:hAnsi="Times New Roman" w:cs="Times New Roman"/>
          <w:sz w:val="24"/>
          <w:szCs w:val="24"/>
        </w:rPr>
        <w:t xml:space="preserve"> 2013</w:t>
      </w:r>
      <w:r w:rsidRPr="00E90A5D">
        <w:rPr>
          <w:rFonts w:ascii="Times New Roman" w:eastAsia="Calibri" w:hAnsi="Times New Roman" w:cs="Times New Roman"/>
          <w:sz w:val="24"/>
          <w:szCs w:val="24"/>
        </w:rPr>
        <w:t xml:space="preserve"> r. </w:t>
      </w:r>
    </w:p>
    <w:p w:rsidR="00E90A5D" w:rsidRPr="00E90A5D" w:rsidRDefault="00B4467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Obecnych na Sali 9</w:t>
      </w:r>
      <w:r w:rsidR="00E90A5D" w:rsidRPr="00E90A5D">
        <w:rPr>
          <w:rFonts w:ascii="Times New Roman" w:eastAsia="Calibri" w:hAnsi="Times New Roman" w:cs="Times New Roman"/>
          <w:sz w:val="24"/>
          <w:szCs w:val="24"/>
        </w:rPr>
        <w:t xml:space="preserve"> radnych. Protokół </w:t>
      </w:r>
      <w:r>
        <w:rPr>
          <w:rFonts w:ascii="Times New Roman" w:eastAsia="Calibri" w:hAnsi="Times New Roman" w:cs="Times New Roman"/>
          <w:sz w:val="24"/>
          <w:szCs w:val="24"/>
        </w:rPr>
        <w:t>został przyjęty 9</w:t>
      </w:r>
      <w:r w:rsidR="00A379A8">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u w:val="single"/>
        </w:rPr>
        <w:t>Ad. Pkt. Nr 5.</w:t>
      </w:r>
      <w:bookmarkStart w:id="0" w:name="OLE_LINK7"/>
      <w:bookmarkStart w:id="1" w:name="OLE_LINK8"/>
    </w:p>
    <w:p w:rsidR="00E90A5D" w:rsidRPr="00E90A5D" w:rsidRDefault="009F0CED"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(07:20</w:t>
      </w:r>
      <w:r w:rsidR="002E5577">
        <w:rPr>
          <w:rFonts w:ascii="Times New Roman" w:eastAsia="Times New Roman" w:hAnsi="Times New Roman" w:cs="Times New Roman"/>
          <w:i/>
          <w:sz w:val="24"/>
          <w:szCs w:val="24"/>
          <w:lang w:eastAsia="pl-PL"/>
        </w:rPr>
        <w:t xml:space="preserve"> – 11:4</w:t>
      </w:r>
      <w:r w:rsidR="00777C29">
        <w:rPr>
          <w:rFonts w:ascii="Times New Roman" w:eastAsia="Times New Roman" w:hAnsi="Times New Roman" w:cs="Times New Roman"/>
          <w:i/>
          <w:sz w:val="24"/>
          <w:szCs w:val="24"/>
          <w:lang w:eastAsia="pl-PL"/>
        </w:rPr>
        <w:t>5</w:t>
      </w:r>
      <w:r w:rsidR="00E90A5D" w:rsidRPr="00E90A5D">
        <w:rPr>
          <w:rFonts w:ascii="Times New Roman" w:eastAsia="Times New Roman" w:hAnsi="Times New Roman" w:cs="Times New Roman"/>
          <w:i/>
          <w:sz w:val="24"/>
          <w:szCs w:val="24"/>
          <w:lang w:eastAsia="pl-PL"/>
        </w:rPr>
        <w:t>)</w:t>
      </w:r>
    </w:p>
    <w:bookmarkEnd w:id="0"/>
    <w:bookmarkEnd w:id="1"/>
    <w:p w:rsidR="00B44670" w:rsidRDefault="00B44670" w:rsidP="00E90A5D">
      <w:pPr>
        <w:spacing w:after="0" w:line="240" w:lineRule="auto"/>
        <w:jc w:val="both"/>
        <w:rPr>
          <w:rFonts w:ascii="Times New Roman" w:eastAsia="Calibri" w:hAnsi="Times New Roman" w:cs="Times New Roman"/>
          <w:b/>
          <w:sz w:val="24"/>
          <w:szCs w:val="24"/>
          <w:u w:val="single"/>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Radni złożyli następujące interpelacje i zapytania:</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Wiceprzewodniczący Rady Piotr Wiatr:</w:t>
      </w:r>
    </w:p>
    <w:p w:rsidR="009F0CED" w:rsidRPr="00E90A5D" w:rsidRDefault="009F0CED" w:rsidP="00E90A5D">
      <w:pPr>
        <w:spacing w:after="0" w:line="240" w:lineRule="auto"/>
        <w:jc w:val="both"/>
        <w:rPr>
          <w:rFonts w:ascii="Times New Roman" w:eastAsia="Calibri" w:hAnsi="Times New Roman" w:cs="Times New Roman"/>
          <w:sz w:val="24"/>
          <w:szCs w:val="24"/>
          <w:u w:val="single"/>
        </w:rPr>
      </w:pPr>
    </w:p>
    <w:p w:rsidR="00E90A5D" w:rsidRDefault="00E90A5D" w:rsidP="00802E2B">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r w:rsidR="00B00A97">
        <w:rPr>
          <w:rFonts w:ascii="Times New Roman" w:eastAsia="Calibri" w:hAnsi="Times New Roman" w:cs="Times New Roman"/>
          <w:sz w:val="24"/>
          <w:szCs w:val="24"/>
        </w:rPr>
        <w:t xml:space="preserve">zapytał </w:t>
      </w:r>
      <w:r w:rsidR="00802E2B">
        <w:rPr>
          <w:rFonts w:ascii="Times New Roman" w:eastAsia="Calibri" w:hAnsi="Times New Roman" w:cs="Times New Roman"/>
          <w:sz w:val="24"/>
          <w:szCs w:val="24"/>
        </w:rPr>
        <w:t>czy mieszkańcy będą mogli odliczyć ilość zużytej wody np. na podlewanie ogrodów, pojenie zwierząt o</w:t>
      </w:r>
      <w:r w:rsidR="009F0CED">
        <w:rPr>
          <w:rFonts w:ascii="Times New Roman" w:eastAsia="Calibri" w:hAnsi="Times New Roman" w:cs="Times New Roman"/>
          <w:sz w:val="24"/>
          <w:szCs w:val="24"/>
        </w:rPr>
        <w:t>d</w:t>
      </w:r>
      <w:r w:rsidR="00802E2B">
        <w:rPr>
          <w:rFonts w:ascii="Times New Roman" w:eastAsia="Calibri" w:hAnsi="Times New Roman" w:cs="Times New Roman"/>
          <w:sz w:val="24"/>
          <w:szCs w:val="24"/>
        </w:rPr>
        <w:t xml:space="preserve"> ogó</w:t>
      </w:r>
      <w:r w:rsidR="009F0CED">
        <w:rPr>
          <w:rFonts w:ascii="Times New Roman" w:eastAsia="Calibri" w:hAnsi="Times New Roman" w:cs="Times New Roman"/>
          <w:sz w:val="24"/>
          <w:szCs w:val="24"/>
        </w:rPr>
        <w:t>lnie</w:t>
      </w:r>
      <w:r w:rsidR="00802E2B">
        <w:rPr>
          <w:rFonts w:ascii="Times New Roman" w:eastAsia="Calibri" w:hAnsi="Times New Roman" w:cs="Times New Roman"/>
          <w:sz w:val="24"/>
          <w:szCs w:val="24"/>
        </w:rPr>
        <w:t xml:space="preserve"> zużytej wody w gospodarstwie</w:t>
      </w:r>
      <w:r w:rsidR="009F0CED">
        <w:rPr>
          <w:rFonts w:ascii="Times New Roman" w:eastAsia="Calibri" w:hAnsi="Times New Roman" w:cs="Times New Roman"/>
          <w:sz w:val="24"/>
          <w:szCs w:val="24"/>
        </w:rPr>
        <w:t xml:space="preserve"> na której to podstawie naliczana będzie opłata za odbiór śmieci</w:t>
      </w:r>
      <w:r w:rsidR="00802E2B">
        <w:rPr>
          <w:rFonts w:ascii="Times New Roman" w:eastAsia="Calibri" w:hAnsi="Times New Roman" w:cs="Times New Roman"/>
          <w:sz w:val="24"/>
          <w:szCs w:val="24"/>
        </w:rPr>
        <w:t>,</w:t>
      </w:r>
      <w:r w:rsidR="009F0CED">
        <w:rPr>
          <w:rFonts w:ascii="Times New Roman" w:eastAsia="Calibri" w:hAnsi="Times New Roman" w:cs="Times New Roman"/>
          <w:sz w:val="24"/>
          <w:szCs w:val="24"/>
        </w:rPr>
        <w:t xml:space="preserve"> niektórzy mieszkańcy pozakładali już podliczniki,</w:t>
      </w:r>
      <w:r w:rsidR="00802E2B">
        <w:rPr>
          <w:rFonts w:ascii="Times New Roman" w:eastAsia="Calibri" w:hAnsi="Times New Roman" w:cs="Times New Roman"/>
          <w:sz w:val="24"/>
          <w:szCs w:val="24"/>
        </w:rPr>
        <w:t xml:space="preserve"> jeśli tak to na jakiej podstawie </w:t>
      </w:r>
      <w:r w:rsidR="009F0CED">
        <w:rPr>
          <w:rFonts w:ascii="Times New Roman" w:eastAsia="Calibri" w:hAnsi="Times New Roman" w:cs="Times New Roman"/>
          <w:sz w:val="24"/>
          <w:szCs w:val="24"/>
        </w:rPr>
        <w:t xml:space="preserve">prawnej </w:t>
      </w:r>
      <w:r w:rsidR="00802E2B">
        <w:rPr>
          <w:rFonts w:ascii="Times New Roman" w:eastAsia="Calibri" w:hAnsi="Times New Roman" w:cs="Times New Roman"/>
          <w:sz w:val="24"/>
          <w:szCs w:val="24"/>
        </w:rPr>
        <w:t>tak się twierdzi</w:t>
      </w:r>
      <w:r w:rsidR="009F0CED">
        <w:rPr>
          <w:rFonts w:ascii="Times New Roman" w:eastAsia="Calibri" w:hAnsi="Times New Roman" w:cs="Times New Roman"/>
          <w:sz w:val="24"/>
          <w:szCs w:val="24"/>
        </w:rPr>
        <w:t xml:space="preserve"> i zapewnia o tym mieszkańców gminy</w:t>
      </w:r>
      <w:r w:rsidR="00802E2B">
        <w:rPr>
          <w:rFonts w:ascii="Times New Roman" w:eastAsia="Calibri" w:hAnsi="Times New Roman" w:cs="Times New Roman"/>
          <w:sz w:val="24"/>
          <w:szCs w:val="24"/>
        </w:rPr>
        <w:t>,</w:t>
      </w:r>
      <w:r w:rsidR="009F0CED">
        <w:rPr>
          <w:rFonts w:ascii="Times New Roman" w:eastAsia="Calibri" w:hAnsi="Times New Roman" w:cs="Times New Roman"/>
          <w:sz w:val="24"/>
          <w:szCs w:val="24"/>
        </w:rPr>
        <w:t xml:space="preserve"> gdzie jest to zapisane w ustawie, w 99</w:t>
      </w:r>
      <w:r w:rsidR="00647434">
        <w:rPr>
          <w:rFonts w:ascii="Times New Roman" w:eastAsia="Calibri" w:hAnsi="Times New Roman" w:cs="Times New Roman"/>
          <w:sz w:val="24"/>
          <w:szCs w:val="24"/>
        </w:rPr>
        <w:t>,9</w:t>
      </w:r>
      <w:r w:rsidR="009F0CED">
        <w:rPr>
          <w:rFonts w:ascii="Times New Roman" w:eastAsia="Calibri" w:hAnsi="Times New Roman" w:cs="Times New Roman"/>
          <w:sz w:val="24"/>
          <w:szCs w:val="24"/>
        </w:rPr>
        <w:t>%</w:t>
      </w:r>
      <w:r w:rsidR="00647434">
        <w:rPr>
          <w:rFonts w:ascii="Times New Roman" w:eastAsia="Calibri" w:hAnsi="Times New Roman" w:cs="Times New Roman"/>
          <w:sz w:val="24"/>
          <w:szCs w:val="24"/>
        </w:rPr>
        <w:t xml:space="preserve"> włodarze samorządów na to pytanie odpowiadają, </w:t>
      </w:r>
      <w:r w:rsidR="00647434">
        <w:rPr>
          <w:rFonts w:ascii="Times New Roman" w:eastAsia="Calibri" w:hAnsi="Times New Roman" w:cs="Times New Roman"/>
          <w:sz w:val="24"/>
          <w:szCs w:val="24"/>
        </w:rPr>
        <w:br/>
        <w:t>że ustawodawca nie daje takiej możliwości,</w:t>
      </w:r>
    </w:p>
    <w:p w:rsidR="00802E2B" w:rsidRDefault="009F0CED"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odnośnie zapowiedzianych</w:t>
      </w:r>
      <w:r w:rsidR="00802E2B">
        <w:rPr>
          <w:rFonts w:ascii="Times New Roman" w:eastAsia="Calibri" w:hAnsi="Times New Roman" w:cs="Times New Roman"/>
          <w:sz w:val="24"/>
          <w:szCs w:val="24"/>
        </w:rPr>
        <w:t xml:space="preserve"> kontroli podatkowych </w:t>
      </w:r>
      <w:r w:rsidR="00647434">
        <w:rPr>
          <w:rFonts w:ascii="Times New Roman" w:eastAsia="Calibri" w:hAnsi="Times New Roman" w:cs="Times New Roman"/>
          <w:sz w:val="24"/>
          <w:szCs w:val="24"/>
        </w:rPr>
        <w:t xml:space="preserve">osób fizycznych w gminie </w:t>
      </w:r>
      <w:r w:rsidR="00802E2B">
        <w:rPr>
          <w:rFonts w:ascii="Times New Roman" w:eastAsia="Calibri" w:hAnsi="Times New Roman" w:cs="Times New Roman"/>
          <w:sz w:val="24"/>
          <w:szCs w:val="24"/>
        </w:rPr>
        <w:t>w miesiącu maju zapytał czy wszyscy podatnicy zostaną nią objęci czy tylko niektórzy i czy istnieje już lista wytypowanych,</w:t>
      </w:r>
      <w:r w:rsidR="00647434">
        <w:rPr>
          <w:rFonts w:ascii="Times New Roman" w:eastAsia="Calibri" w:hAnsi="Times New Roman" w:cs="Times New Roman"/>
          <w:sz w:val="24"/>
          <w:szCs w:val="24"/>
        </w:rPr>
        <w:t xml:space="preserve"> jeżeli takowa lista istnieje to na jakich zasadach została stworzona i kto ją stworzył,</w:t>
      </w:r>
    </w:p>
    <w:p w:rsidR="00802E2B" w:rsidRDefault="00802E2B"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7434">
        <w:rPr>
          <w:rFonts w:ascii="Times New Roman" w:eastAsia="Calibri" w:hAnsi="Times New Roman" w:cs="Times New Roman"/>
          <w:sz w:val="24"/>
          <w:szCs w:val="24"/>
        </w:rPr>
        <w:t xml:space="preserve">na wspólnym posiedzeniu komisji Rady Gminy </w:t>
      </w:r>
      <w:r>
        <w:rPr>
          <w:rFonts w:ascii="Times New Roman" w:eastAsia="Calibri" w:hAnsi="Times New Roman" w:cs="Times New Roman"/>
          <w:sz w:val="24"/>
          <w:szCs w:val="24"/>
        </w:rPr>
        <w:t>zapytał o udzieloną pomoc finansową rodzinie ze Stobca, która w pożarze straciła cały dorobek życia,</w:t>
      </w:r>
      <w:r w:rsidR="00647434">
        <w:rPr>
          <w:rFonts w:ascii="Times New Roman" w:eastAsia="Calibri" w:hAnsi="Times New Roman" w:cs="Times New Roman"/>
          <w:sz w:val="24"/>
          <w:szCs w:val="24"/>
        </w:rPr>
        <w:t xml:space="preserve"> praktycznie oprócz pomocy rzeczowej i założenia kont nie uzyskał żadnej informacji czy była udzielona tej rodzinie jakaś pomoc finansowa,</w:t>
      </w:r>
    </w:p>
    <w:p w:rsidR="002E5577" w:rsidRDefault="00802E2B"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7434">
        <w:rPr>
          <w:rFonts w:ascii="Times New Roman" w:eastAsia="Calibri" w:hAnsi="Times New Roman" w:cs="Times New Roman"/>
          <w:sz w:val="24"/>
          <w:szCs w:val="24"/>
        </w:rPr>
        <w:t xml:space="preserve">Straż Gminna informuje, że w miesiącu lipcu odbędą się kontrole posesji pod kontem wyposarzenia nieruchomości w tabliczki z numerem porządkowym, </w:t>
      </w:r>
      <w:r>
        <w:rPr>
          <w:rFonts w:ascii="Times New Roman" w:eastAsia="Calibri" w:hAnsi="Times New Roman" w:cs="Times New Roman"/>
          <w:sz w:val="24"/>
          <w:szCs w:val="24"/>
        </w:rPr>
        <w:t xml:space="preserve">zapytał czy zasadne jest przeprowadzenie </w:t>
      </w:r>
      <w:r w:rsidR="00647434">
        <w:rPr>
          <w:rFonts w:ascii="Times New Roman" w:eastAsia="Calibri" w:hAnsi="Times New Roman" w:cs="Times New Roman"/>
          <w:sz w:val="24"/>
          <w:szCs w:val="24"/>
        </w:rPr>
        <w:t xml:space="preserve">ich w tym terminie </w:t>
      </w:r>
      <w:r>
        <w:rPr>
          <w:rFonts w:ascii="Times New Roman" w:eastAsia="Calibri" w:hAnsi="Times New Roman" w:cs="Times New Roman"/>
          <w:sz w:val="24"/>
          <w:szCs w:val="24"/>
        </w:rPr>
        <w:t>kiedy jest dużo turystów i występuje wiele sytuacji gdzie są oni potrzebni.</w:t>
      </w:r>
    </w:p>
    <w:p w:rsidR="00802E2B" w:rsidRPr="002E5577" w:rsidRDefault="00802E2B" w:rsidP="00802E2B">
      <w:pPr>
        <w:spacing w:after="0" w:line="240" w:lineRule="auto"/>
        <w:jc w:val="both"/>
        <w:rPr>
          <w:rFonts w:ascii="Times New Roman" w:eastAsia="Calibri" w:hAnsi="Times New Roman" w:cs="Times New Roman"/>
          <w:sz w:val="24"/>
          <w:szCs w:val="24"/>
        </w:rPr>
      </w:pPr>
      <w:r w:rsidRPr="00802E2B">
        <w:rPr>
          <w:rFonts w:ascii="Times New Roman" w:eastAsia="Calibri" w:hAnsi="Times New Roman" w:cs="Times New Roman"/>
          <w:sz w:val="24"/>
          <w:szCs w:val="24"/>
          <w:u w:val="single"/>
        </w:rPr>
        <w:lastRenderedPageBreak/>
        <w:t>Przewodnicząca Rady Dorota Chojna:</w:t>
      </w:r>
    </w:p>
    <w:p w:rsidR="002E5577" w:rsidRDefault="002E5577" w:rsidP="00802E2B">
      <w:pPr>
        <w:spacing w:after="0" w:line="240" w:lineRule="auto"/>
        <w:jc w:val="both"/>
        <w:rPr>
          <w:rFonts w:ascii="Times New Roman" w:eastAsia="Calibri" w:hAnsi="Times New Roman" w:cs="Times New Roman"/>
          <w:sz w:val="24"/>
          <w:szCs w:val="24"/>
        </w:rPr>
      </w:pPr>
    </w:p>
    <w:p w:rsidR="00802E2B" w:rsidRDefault="00802E2B"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wniosek o umieszczenie przynajmniej jednej lampy uli</w:t>
      </w:r>
      <w:r w:rsidR="002B2CC4">
        <w:rPr>
          <w:rFonts w:ascii="Times New Roman" w:eastAsia="Calibri" w:hAnsi="Times New Roman" w:cs="Times New Roman"/>
          <w:sz w:val="24"/>
          <w:szCs w:val="24"/>
        </w:rPr>
        <w:t xml:space="preserve">cznej na ulicy Grunwaldzkiej w Stegnie, jest to jedna z dłuższych ulic w miejscowości, położona przy lesie, przy której znajdują się pensjonaty, domy wczasowe, lecznica zwierząt oraz domu mieszkalne, </w:t>
      </w:r>
    </w:p>
    <w:p w:rsidR="002B2CC4" w:rsidRDefault="002B2CC4"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na jakim etapie znajdują się</w:t>
      </w:r>
      <w:r w:rsidRPr="002B2CC4">
        <w:rPr>
          <w:rFonts w:ascii="Times New Roman" w:eastAsia="Calibri" w:hAnsi="Times New Roman" w:cs="Times New Roman"/>
          <w:sz w:val="24"/>
          <w:szCs w:val="24"/>
        </w:rPr>
        <w:t xml:space="preserve"> prace dotyczące zagospodarowania placu przy ulicy gdańskiej </w:t>
      </w:r>
      <w:r>
        <w:rPr>
          <w:rFonts w:ascii="Times New Roman" w:eastAsia="Calibri" w:hAnsi="Times New Roman" w:cs="Times New Roman"/>
          <w:sz w:val="24"/>
          <w:szCs w:val="24"/>
        </w:rPr>
        <w:t>w Stegnie zwanego targowiskiem,</w:t>
      </w:r>
    </w:p>
    <w:p w:rsidR="002B2CC4" w:rsidRDefault="002B2CC4"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k</w:t>
      </w:r>
      <w:r w:rsidRPr="002B2CC4">
        <w:rPr>
          <w:rFonts w:ascii="Times New Roman" w:eastAsia="Calibri" w:hAnsi="Times New Roman" w:cs="Times New Roman"/>
          <w:sz w:val="24"/>
          <w:szCs w:val="24"/>
        </w:rPr>
        <w:t>to jest odpowiedzialny za utrzymanie porządku na placu trawiastym przy parkingu Biedronki, gdzie 2 lata temu w</w:t>
      </w:r>
      <w:r>
        <w:rPr>
          <w:rFonts w:ascii="Times New Roman" w:eastAsia="Calibri" w:hAnsi="Times New Roman" w:cs="Times New Roman"/>
          <w:sz w:val="24"/>
          <w:szCs w:val="24"/>
        </w:rPr>
        <w:t xml:space="preserve"> sezonie stały namioty handlowe oraz k</w:t>
      </w:r>
      <w:r w:rsidRPr="002B2CC4">
        <w:rPr>
          <w:rFonts w:ascii="Times New Roman" w:eastAsia="Calibri" w:hAnsi="Times New Roman" w:cs="Times New Roman"/>
          <w:sz w:val="24"/>
          <w:szCs w:val="24"/>
        </w:rPr>
        <w:t>to jest odpowiedzialny za wyegzekwowanie tego porządku na w/w placu</w:t>
      </w:r>
      <w:r>
        <w:rPr>
          <w:rFonts w:ascii="Times New Roman" w:eastAsia="Calibri" w:hAnsi="Times New Roman" w:cs="Times New Roman"/>
          <w:sz w:val="24"/>
          <w:szCs w:val="24"/>
        </w:rPr>
        <w:t>,</w:t>
      </w:r>
    </w:p>
    <w:p w:rsidR="002B2CC4" w:rsidRPr="00802E2B" w:rsidRDefault="002B2CC4" w:rsidP="00802E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j</w:t>
      </w:r>
      <w:r w:rsidRPr="002B2CC4">
        <w:rPr>
          <w:rFonts w:ascii="Times New Roman" w:eastAsia="Calibri" w:hAnsi="Times New Roman" w:cs="Times New Roman"/>
          <w:sz w:val="24"/>
          <w:szCs w:val="24"/>
        </w:rPr>
        <w:t>akie są szanse, aby w najbliższym czasie został wyremo</w:t>
      </w:r>
      <w:r>
        <w:rPr>
          <w:rFonts w:ascii="Times New Roman" w:eastAsia="Calibri" w:hAnsi="Times New Roman" w:cs="Times New Roman"/>
          <w:sz w:val="24"/>
          <w:szCs w:val="24"/>
        </w:rPr>
        <w:t>ntowany budynek GOK-u w Stegnie,</w:t>
      </w:r>
      <w:r w:rsidRPr="002B2CC4">
        <w:rPr>
          <w:rFonts w:ascii="Times New Roman" w:eastAsia="Calibri" w:hAnsi="Times New Roman" w:cs="Times New Roman"/>
          <w:sz w:val="24"/>
          <w:szCs w:val="24"/>
        </w:rPr>
        <w:t xml:space="preserve"> </w:t>
      </w:r>
      <w:r>
        <w:rPr>
          <w:rFonts w:ascii="Times New Roman" w:eastAsia="Calibri" w:hAnsi="Times New Roman" w:cs="Times New Roman"/>
          <w:sz w:val="24"/>
          <w:szCs w:val="24"/>
        </w:rPr>
        <w:t>c</w:t>
      </w:r>
      <w:r w:rsidRPr="002B2CC4">
        <w:rPr>
          <w:rFonts w:ascii="Times New Roman" w:eastAsia="Calibri" w:hAnsi="Times New Roman" w:cs="Times New Roman"/>
          <w:sz w:val="24"/>
          <w:szCs w:val="24"/>
        </w:rPr>
        <w:t>zy jest on</w:t>
      </w:r>
      <w:r>
        <w:rPr>
          <w:rFonts w:ascii="Times New Roman" w:eastAsia="Calibri" w:hAnsi="Times New Roman" w:cs="Times New Roman"/>
          <w:sz w:val="24"/>
          <w:szCs w:val="24"/>
        </w:rPr>
        <w:t xml:space="preserve"> ujęty w planach inwestycyjnych. Zgłosiła </w:t>
      </w:r>
      <w:r w:rsidRPr="002B2CC4">
        <w:rPr>
          <w:rFonts w:ascii="Times New Roman" w:eastAsia="Calibri" w:hAnsi="Times New Roman" w:cs="Times New Roman"/>
          <w:sz w:val="24"/>
          <w:szCs w:val="24"/>
        </w:rPr>
        <w:t>wniosek o przygotowanie pełnej dokum</w:t>
      </w:r>
      <w:r>
        <w:rPr>
          <w:rFonts w:ascii="Times New Roman" w:eastAsia="Calibri" w:hAnsi="Times New Roman" w:cs="Times New Roman"/>
          <w:sz w:val="24"/>
          <w:szCs w:val="24"/>
        </w:rPr>
        <w:t>entacji na remont tego budynku.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6.</w:t>
      </w:r>
    </w:p>
    <w:p w:rsidR="00E90A5D" w:rsidRPr="00E90A5D" w:rsidRDefault="002E5577"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(11:4</w:t>
      </w:r>
      <w:r w:rsidR="00777C29">
        <w:rPr>
          <w:rFonts w:ascii="Times New Roman" w:eastAsia="Times New Roman" w:hAnsi="Times New Roman" w:cs="Times New Roman"/>
          <w:i/>
          <w:sz w:val="24"/>
          <w:szCs w:val="24"/>
          <w:lang w:eastAsia="pl-PL"/>
        </w:rPr>
        <w:t>5</w:t>
      </w:r>
      <w:r>
        <w:rPr>
          <w:rFonts w:ascii="Times New Roman" w:eastAsia="Times New Roman" w:hAnsi="Times New Roman" w:cs="Times New Roman"/>
          <w:i/>
          <w:sz w:val="24"/>
          <w:szCs w:val="24"/>
          <w:lang w:eastAsia="pl-PL"/>
        </w:rPr>
        <w:t xml:space="preserve"> – </w:t>
      </w:r>
      <w:r w:rsidR="00BE2C0E">
        <w:rPr>
          <w:rFonts w:ascii="Times New Roman" w:eastAsia="Times New Roman" w:hAnsi="Times New Roman" w:cs="Times New Roman"/>
          <w:i/>
          <w:sz w:val="24"/>
          <w:szCs w:val="24"/>
          <w:lang w:eastAsia="pl-PL"/>
        </w:rPr>
        <w:t>18:25</w:t>
      </w:r>
      <w:r w:rsidR="00E90A5D" w:rsidRPr="00E90A5D">
        <w:rPr>
          <w:rFonts w:ascii="Times New Roman" w:eastAsia="Times New Roman" w:hAnsi="Times New Roman" w:cs="Times New Roman"/>
          <w:i/>
          <w:sz w:val="24"/>
          <w:szCs w:val="24"/>
          <w:lang w:eastAsia="pl-PL"/>
        </w:rPr>
        <w:t>)</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Wójt Gminy Jolanta Kwiatkowska złożyła informację o swojej pracy oraz o pracy Zastępcy Wójta Krzysztofa Swata </w:t>
      </w:r>
      <w:r w:rsidR="000C3F7A">
        <w:rPr>
          <w:rFonts w:ascii="Times New Roman" w:eastAsia="Calibri" w:hAnsi="Times New Roman" w:cs="Times New Roman"/>
          <w:sz w:val="24"/>
          <w:szCs w:val="24"/>
        </w:rPr>
        <w:t xml:space="preserve">w okresie pomiędzy sesjami od </w:t>
      </w:r>
      <w:r w:rsidR="00777C29">
        <w:rPr>
          <w:rFonts w:ascii="Times New Roman" w:eastAsia="Calibri" w:hAnsi="Times New Roman" w:cs="Times New Roman"/>
          <w:sz w:val="24"/>
          <w:szCs w:val="24"/>
        </w:rPr>
        <w:t>1</w:t>
      </w:r>
      <w:r w:rsidR="000C3F7A">
        <w:rPr>
          <w:rFonts w:ascii="Times New Roman" w:eastAsia="Calibri" w:hAnsi="Times New Roman" w:cs="Times New Roman"/>
          <w:sz w:val="24"/>
          <w:szCs w:val="24"/>
        </w:rPr>
        <w:t>4 marca 2013r. do 25 kwietni</w:t>
      </w:r>
      <w:r w:rsidR="00777C29">
        <w:rPr>
          <w:rFonts w:ascii="Times New Roman" w:eastAsia="Calibri" w:hAnsi="Times New Roman" w:cs="Times New Roman"/>
          <w:sz w:val="24"/>
          <w:szCs w:val="24"/>
        </w:rPr>
        <w:t>a</w:t>
      </w:r>
      <w:r w:rsidRPr="00E90A5D">
        <w:rPr>
          <w:rFonts w:ascii="Times New Roman" w:eastAsia="Calibri" w:hAnsi="Times New Roman" w:cs="Times New Roman"/>
          <w:sz w:val="24"/>
          <w:szCs w:val="24"/>
        </w:rPr>
        <w:t xml:space="preserve">  2013 r. :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Codzienne spotkania z mieszkańcami</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Spotkanie z Wojewodą Pomorskim dotyczące wyłączenia sygnału analogowego telewizji na części terenu województwa pomorskiego.</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Gminnym Turnieju Pożarniczym w Zespole Szkół w Stegnie </w:t>
      </w:r>
    </w:p>
    <w:p w:rsidR="000C3F7A" w:rsidRDefault="002E5577"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w:t>
      </w:r>
      <w:r w:rsidR="000C3F7A">
        <w:rPr>
          <w:rFonts w:ascii="Times New Roman" w:hAnsi="Times New Roman" w:cs="Times New Roman"/>
          <w:sz w:val="24"/>
          <w:szCs w:val="24"/>
        </w:rPr>
        <w:t>Walnym Zebraniu Lokalnej Grupy Rybackiej „Brać Mierzei Wiślanej”</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zebraniu Wiejskim w Żuławkach</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Komitetu Sterującego Pętli Żuławskiej w Błotniku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Walnym Zgromadzeniu Stowarzyszenia Żuławy w Nowym Dworze Gdańskim,</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z projektantami Planu Zagospodarowania wsi Drewnica i Stegna Centrum,</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egzaminach 6-klasistów w Tujsku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Spotkanie z przedstawicielem Energii Oświetlenie w/s nowych punktów świetlnych w Stegnie i Drewnicy,</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Spotkanie w Starostwie Powiatowym w Nowym Dworze Gdańskim w/s stanu dróg wojewódzkich na terenie naszego powiatu,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Komisji przetargowej na dzierżawę parkingów w Jantarze i Stegnie,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zebraniu wiejskim w Drewnicy, Rybinie, Stegnie, Junoszynie, Świerznicy, Chełmku Osadzie, Żuławkach, Przemysławiu, Stobcu, Tujsku, Bronowie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Rady Metropolitarnej dotyczące nowego okresu projektowania 2014-2020,</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Walnym Zgromadzeniu Związku Miast i Gmin Morskich w Elblągu,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Komisjach Rady</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przekazaniu placu budowy przystani żeglarskiej w Rybinie.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Walnym Zgromadzeniu Centralnego Wodociągu Żuławskiego w Nowym Dworze Gdańskim,</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Udział w zebraniu wiejskim w Junoszynie,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egzaminie gimnazjalnym w Mikoszewie,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Walnym Zebraniu Związku Gmin Pomorskich</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konferencji zorganizowanej przez posła Jerzego Kozdronia i senatora Leszka Czarnobaja na temat funduszy 2014-2020</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Spotkanie z sołtysami naszej gminy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spotkaniu z </w:t>
      </w:r>
      <w:r w:rsidR="002E5577">
        <w:rPr>
          <w:rFonts w:ascii="Times New Roman" w:hAnsi="Times New Roman" w:cs="Times New Roman"/>
          <w:sz w:val="24"/>
          <w:szCs w:val="24"/>
        </w:rPr>
        <w:t>D</w:t>
      </w:r>
      <w:r>
        <w:rPr>
          <w:rFonts w:ascii="Times New Roman" w:hAnsi="Times New Roman" w:cs="Times New Roman"/>
          <w:sz w:val="24"/>
          <w:szCs w:val="24"/>
        </w:rPr>
        <w:t xml:space="preserve">yrektor Departamentu Turystyki Woj. Pomorskiego </w:t>
      </w:r>
      <w:r w:rsidR="002E5577">
        <w:rPr>
          <w:rFonts w:ascii="Times New Roman" w:hAnsi="Times New Roman" w:cs="Times New Roman"/>
          <w:sz w:val="24"/>
          <w:szCs w:val="24"/>
        </w:rPr>
        <w:t xml:space="preserve">Panią </w:t>
      </w:r>
      <w:r>
        <w:rPr>
          <w:rFonts w:ascii="Times New Roman" w:hAnsi="Times New Roman" w:cs="Times New Roman"/>
          <w:sz w:val="24"/>
          <w:szCs w:val="24"/>
        </w:rPr>
        <w:t>Martą Chełkowską</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Walnym Zebraniu Lokalnej Organizacji Turystycznej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spotkaniu w starostwie w sprawie kolejki wąskotorowej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spotkaniu z Prezydentem Gdańska Panem Pawłem Adamowiczem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warsztatach „Kobiece inspiracje” Polsko-Amerykańskiej Fundacji Wolności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reprezentacji Gminy Stegna w powiatowych  rozgrywkach piłki siatkowej w Kmiecinie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Zarządu Lokalnej Organizacji Turystycznej</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Powiatowej Radzie Zatrudnienia w Nowym Dworze Gdańskim</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Gdańskiego Obszaru Metropolitarnego w Malborku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Podpisanie umowy z </w:t>
      </w:r>
      <w:r w:rsidRPr="002E5577">
        <w:rPr>
          <w:rFonts w:ascii="Times New Roman" w:hAnsi="Times New Roman" w:cs="Times New Roman"/>
          <w:sz w:val="24"/>
          <w:szCs w:val="24"/>
        </w:rPr>
        <w:t xml:space="preserve">wykonawcą na </w:t>
      </w:r>
      <w:r w:rsidRPr="002E5577">
        <w:rPr>
          <w:rFonts w:ascii="Times New Roman" w:hAnsi="Times New Roman" w:cs="Times New Roman"/>
        </w:rPr>
        <w:t>budowę  przystani śródlądowej</w:t>
      </w:r>
      <w:r w:rsidRPr="002E5577">
        <w:rPr>
          <w:rFonts w:ascii="Times New Roman" w:hAnsi="Times New Roman" w:cs="Times New Roman"/>
          <w:sz w:val="24"/>
          <w:szCs w:val="24"/>
        </w:rPr>
        <w:t xml:space="preserve"> w Rybinie</w:t>
      </w:r>
      <w:r>
        <w:rPr>
          <w:rFonts w:ascii="Times New Roman" w:hAnsi="Times New Roman" w:cs="Times New Roman"/>
          <w:sz w:val="24"/>
          <w:szCs w:val="24"/>
        </w:rPr>
        <w:t xml:space="preserve">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otwartym mitingu alkoholowym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posiedzeniu Gdańskiego Obszaru Metropolitarnego </w:t>
      </w:r>
      <w:r w:rsidR="002E5577">
        <w:rPr>
          <w:rFonts w:ascii="Times New Roman" w:hAnsi="Times New Roman" w:cs="Times New Roman"/>
          <w:sz w:val="24"/>
          <w:szCs w:val="24"/>
        </w:rPr>
        <w:t>w zakresie kultury</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Podpisanie listu intencyjnego w sprawie wspólnej </w:t>
      </w:r>
      <w:r w:rsidR="002E5577">
        <w:rPr>
          <w:rFonts w:ascii="Times New Roman" w:hAnsi="Times New Roman" w:cs="Times New Roman"/>
          <w:sz w:val="24"/>
          <w:szCs w:val="24"/>
        </w:rPr>
        <w:t xml:space="preserve">realizacji </w:t>
      </w:r>
      <w:r>
        <w:rPr>
          <w:rFonts w:ascii="Times New Roman" w:hAnsi="Times New Roman" w:cs="Times New Roman"/>
          <w:sz w:val="24"/>
          <w:szCs w:val="24"/>
        </w:rPr>
        <w:t>strategii wodno-kanalizacyjnej gmin i powiatów GOM</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targach turystycznych w Gdańsku</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Podpisanie umowy na dzierżawę plaż w Stegnie i Jantarze na okres 4 lat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spotkaniu w sprawie zachowań młodzieży gminy Stegna z instytucjami współpracującymi w sprawach edukacyjno-wychowawczych </w:t>
      </w:r>
      <w:r w:rsidR="002E5577">
        <w:rPr>
          <w:rFonts w:ascii="Times New Roman" w:hAnsi="Times New Roman" w:cs="Times New Roman"/>
          <w:sz w:val="24"/>
          <w:szCs w:val="24"/>
        </w:rPr>
        <w:t>zorganizowanym z inicjatywy Przewodniczącej Rady</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Podpisanie aneksu umowy na dofinansowanie inwestycji w Jantarze</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Podpisanie aktu notarialnego na przekazanie mieszkań od ANR zgodnie z podjętą uchwałą</w:t>
      </w:r>
      <w:r w:rsidR="002E5577">
        <w:rPr>
          <w:rFonts w:ascii="Times New Roman" w:hAnsi="Times New Roman" w:cs="Times New Roman"/>
          <w:sz w:val="24"/>
          <w:szCs w:val="24"/>
        </w:rPr>
        <w:t>, dot. mieszkań w Nowotnej i Bronowie</w:t>
      </w:r>
    </w:p>
    <w:p w:rsidR="000C3F7A" w:rsidRDefault="002E5577"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z dyrektorami</w:t>
      </w:r>
      <w:r w:rsidR="000C3F7A">
        <w:rPr>
          <w:rFonts w:ascii="Times New Roman" w:hAnsi="Times New Roman" w:cs="Times New Roman"/>
          <w:sz w:val="24"/>
          <w:szCs w:val="24"/>
        </w:rPr>
        <w:t xml:space="preserve"> szkół i nauczycielami w sprawie dopełniania etatów w szkołach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Zarządu LOT</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002E5577">
        <w:rPr>
          <w:rFonts w:ascii="Times New Roman" w:hAnsi="Times New Roman" w:cs="Times New Roman"/>
          <w:sz w:val="24"/>
          <w:szCs w:val="24"/>
        </w:rPr>
        <w:t>dział w konferencji prasowej w W</w:t>
      </w:r>
      <w:r>
        <w:rPr>
          <w:rFonts w:ascii="Times New Roman" w:hAnsi="Times New Roman" w:cs="Times New Roman"/>
          <w:sz w:val="24"/>
          <w:szCs w:val="24"/>
        </w:rPr>
        <w:t xml:space="preserve">arszawie w sprawie Mistrzostw Świata w Poławianiu Bursztynu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Udział w Zgromadzeniu Wspólników spółki Mierzeja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Spotkanie w szkole w Tujsku w spr</w:t>
      </w:r>
      <w:r w:rsidR="002E5577">
        <w:rPr>
          <w:rFonts w:ascii="Times New Roman" w:hAnsi="Times New Roman" w:cs="Times New Roman"/>
          <w:sz w:val="24"/>
          <w:szCs w:val="24"/>
        </w:rPr>
        <w:t>awie przygotowań do obchodów 40-</w:t>
      </w:r>
      <w:r>
        <w:rPr>
          <w:rFonts w:ascii="Times New Roman" w:hAnsi="Times New Roman" w:cs="Times New Roman"/>
          <w:sz w:val="24"/>
          <w:szCs w:val="24"/>
        </w:rPr>
        <w:t xml:space="preserve">lecia Gminy Stegna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konferencji w Urzędzie Marszałkowskim „Dobrze inwestuj w dobro. Nowe horyzonty zarządzania finansami na rzecz dobra wspólnego ”</w:t>
      </w:r>
    </w:p>
    <w:p w:rsidR="000C3F7A" w:rsidRDefault="000C3F7A" w:rsidP="00D675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Udział w spotkaniu na temat projektu partnerskiego Kampania Promocyjna Żuław w Nowym Dworze Gdańskim</w:t>
      </w:r>
    </w:p>
    <w:p w:rsidR="002E5577" w:rsidRDefault="00B2461C" w:rsidP="000C3F7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p>
    <w:p w:rsidR="00C65BEC" w:rsidRDefault="002E5577" w:rsidP="000C3F7A">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eastAsia="SimSun" w:hAnsi="Times New Roman" w:cs="Mangal"/>
          <w:kern w:val="3"/>
          <w:sz w:val="24"/>
          <w:szCs w:val="24"/>
          <w:lang w:eastAsia="zh-CN" w:bidi="hi-IN"/>
        </w:rPr>
        <w:lastRenderedPageBreak/>
        <w:tab/>
      </w:r>
      <w:r w:rsidR="000C3F7A">
        <w:rPr>
          <w:rFonts w:ascii="Times New Roman" w:eastAsia="SimSun" w:hAnsi="Times New Roman" w:cs="Mangal"/>
          <w:kern w:val="3"/>
          <w:sz w:val="24"/>
          <w:szCs w:val="24"/>
          <w:lang w:eastAsia="zh-CN" w:bidi="hi-IN"/>
        </w:rPr>
        <w:t>Sołtys Sołectwa Stegna Pan Mariusz Ogrodowski poprosił o rozszerzenie punktu dotyczącego</w:t>
      </w:r>
      <w:r w:rsidR="00C65BEC">
        <w:rPr>
          <w:rFonts w:ascii="Times New Roman" w:eastAsia="SimSun" w:hAnsi="Times New Roman" w:cs="Mangal"/>
          <w:kern w:val="3"/>
          <w:sz w:val="24"/>
          <w:szCs w:val="24"/>
          <w:lang w:eastAsia="zh-CN" w:bidi="hi-IN"/>
        </w:rPr>
        <w:t xml:space="preserve"> </w:t>
      </w:r>
      <w:r w:rsidR="000C3F7A">
        <w:rPr>
          <w:rFonts w:ascii="Times New Roman" w:hAnsi="Times New Roman" w:cs="Times New Roman"/>
          <w:sz w:val="24"/>
          <w:szCs w:val="24"/>
        </w:rPr>
        <w:t>wspólnej strategii wodno-kanalizacyjnej gmin i powiatów GOM.</w:t>
      </w:r>
    </w:p>
    <w:p w:rsidR="000C3F7A" w:rsidRDefault="000C3F7A" w:rsidP="000C3F7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hAnsi="Times New Roman" w:cs="Times New Roman"/>
          <w:sz w:val="24"/>
          <w:szCs w:val="24"/>
        </w:rPr>
        <w:tab/>
        <w:t xml:space="preserve">Wójt Gminy </w:t>
      </w:r>
      <w:r w:rsidR="008C01E7">
        <w:rPr>
          <w:rFonts w:ascii="Times New Roman" w:hAnsi="Times New Roman" w:cs="Times New Roman"/>
          <w:sz w:val="24"/>
          <w:szCs w:val="24"/>
        </w:rPr>
        <w:t xml:space="preserve">poinformowała, że padła propozycja, aby złożyć wspólny wniosek </w:t>
      </w:r>
      <w:r w:rsidR="00BE2C0E">
        <w:rPr>
          <w:rFonts w:ascii="Times New Roman" w:hAnsi="Times New Roman" w:cs="Times New Roman"/>
          <w:sz w:val="24"/>
          <w:szCs w:val="24"/>
        </w:rPr>
        <w:br/>
      </w:r>
      <w:r w:rsidR="008C01E7">
        <w:rPr>
          <w:rFonts w:ascii="Times New Roman" w:hAnsi="Times New Roman" w:cs="Times New Roman"/>
          <w:sz w:val="24"/>
          <w:szCs w:val="24"/>
        </w:rPr>
        <w:t>o przygotowanie strategii dotyczącej stanu wodno-kanalizacyjnego obszaru skupiającego gminy w GOM. W ramach tego partnerstwa taki wniosek został złożony przez gminę wiodącą, którą jest Miasto Pruszcz Gdański. Został podpisany list intencyjny. Z naszego terenu są to gmina Sztutowo, miasto Krynica Morska, Powiat Nowodworski, Centralny Wodociąg Żuławski oraz z ramienia naszej gminy będzie to Spółka Mierzeja</w:t>
      </w:r>
      <w:r w:rsidR="005B1A4D">
        <w:rPr>
          <w:rFonts w:ascii="Times New Roman" w:hAnsi="Times New Roman" w:cs="Times New Roman"/>
          <w:sz w:val="24"/>
          <w:szCs w:val="24"/>
        </w:rPr>
        <w:t>. Złożony wniosek ma celu przygotowanie diagnozy stanu wodno-kanalizacyjnego całych obszarów skupionych w GOM przed następnym okresem programowania.</w:t>
      </w:r>
      <w:r w:rsidR="008C01E7">
        <w:rPr>
          <w:rFonts w:ascii="Times New Roman" w:hAnsi="Times New Roman" w:cs="Times New Roman"/>
          <w:sz w:val="24"/>
          <w:szCs w:val="24"/>
        </w:rPr>
        <w:t xml:space="preserve"> </w:t>
      </w:r>
      <w:r w:rsidR="005B1A4D">
        <w:rPr>
          <w:rFonts w:ascii="Times New Roman" w:hAnsi="Times New Roman" w:cs="Times New Roman"/>
          <w:sz w:val="24"/>
          <w:szCs w:val="24"/>
        </w:rPr>
        <w:t>Strategia ta p</w:t>
      </w:r>
      <w:r w:rsidR="00BE2C0E">
        <w:rPr>
          <w:rFonts w:ascii="Times New Roman" w:hAnsi="Times New Roman" w:cs="Times New Roman"/>
          <w:sz w:val="24"/>
          <w:szCs w:val="24"/>
        </w:rPr>
        <w:t>ozwoli zweryfikować i określić zasoby i potrzeby przed następnym okresem programowania.</w:t>
      </w:r>
    </w:p>
    <w:p w:rsidR="00261594" w:rsidRDefault="00261594" w:rsidP="00B2461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61594" w:rsidRPr="00A379A8" w:rsidRDefault="00261594" w:rsidP="00B2461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Więcej zapytań nie zgłoszono.</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b/>
          <w:sz w:val="24"/>
          <w:szCs w:val="24"/>
          <w:u w:val="single"/>
        </w:rPr>
        <w:t>Ad. Pkt. Nr 7.</w:t>
      </w:r>
    </w:p>
    <w:p w:rsidR="00E90A5D" w:rsidRPr="00E90A5D" w:rsidRDefault="00BE2C0E"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(18</w:t>
      </w:r>
      <w:r w:rsidR="00261594">
        <w:rPr>
          <w:rFonts w:ascii="Times New Roman" w:eastAsia="Times New Roman" w:hAnsi="Times New Roman" w:cs="Times New Roman"/>
          <w:i/>
          <w:sz w:val="24"/>
          <w:szCs w:val="24"/>
          <w:lang w:eastAsia="pl-PL"/>
        </w:rPr>
        <w:t>:</w:t>
      </w:r>
      <w:r w:rsidR="00E90A5D" w:rsidRPr="00E90A5D">
        <w:rPr>
          <w:rFonts w:ascii="Times New Roman" w:eastAsia="Times New Roman" w:hAnsi="Times New Roman" w:cs="Times New Roman"/>
          <w:i/>
          <w:sz w:val="24"/>
          <w:szCs w:val="24"/>
          <w:lang w:eastAsia="pl-PL"/>
        </w:rPr>
        <w:t>2</w:t>
      </w:r>
      <w:r w:rsidR="00261594">
        <w:rPr>
          <w:rFonts w:ascii="Times New Roman" w:eastAsia="Times New Roman" w:hAnsi="Times New Roman" w:cs="Times New Roman"/>
          <w:i/>
          <w:sz w:val="24"/>
          <w:szCs w:val="24"/>
          <w:lang w:eastAsia="pl-PL"/>
        </w:rPr>
        <w:t>5</w:t>
      </w:r>
      <w:r>
        <w:rPr>
          <w:rFonts w:ascii="Times New Roman" w:eastAsia="Times New Roman" w:hAnsi="Times New Roman" w:cs="Times New Roman"/>
          <w:i/>
          <w:sz w:val="24"/>
          <w:szCs w:val="24"/>
          <w:lang w:eastAsia="pl-PL"/>
        </w:rPr>
        <w:t>– 19:10</w:t>
      </w:r>
      <w:r w:rsidR="00E90A5D" w:rsidRPr="00E90A5D">
        <w:rPr>
          <w:rFonts w:ascii="Times New Roman" w:eastAsia="Times New Roman" w:hAnsi="Times New Roman" w:cs="Times New Roman"/>
          <w:i/>
          <w:sz w:val="24"/>
          <w:szCs w:val="24"/>
          <w:lang w:eastAsia="pl-PL"/>
        </w:rPr>
        <w:t>)</w:t>
      </w:r>
    </w:p>
    <w:p w:rsidR="000C3F7A" w:rsidRDefault="000C3F7A"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E90A5D" w:rsidRDefault="000C3F7A"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90A5D" w:rsidRPr="00E90A5D">
        <w:rPr>
          <w:rFonts w:ascii="Times New Roman" w:eastAsia="Calibri" w:hAnsi="Times New Roman" w:cs="Times New Roman"/>
          <w:sz w:val="24"/>
          <w:szCs w:val="24"/>
        </w:rPr>
        <w:t xml:space="preserve">Uwag do </w:t>
      </w:r>
      <w:r>
        <w:rPr>
          <w:rFonts w:ascii="Times New Roman" w:eastAsia="Calibri" w:hAnsi="Times New Roman" w:cs="Times New Roman"/>
          <w:sz w:val="24"/>
          <w:szCs w:val="24"/>
        </w:rPr>
        <w:t>sprawozdania</w:t>
      </w:r>
      <w:r w:rsidRPr="000C3F7A">
        <w:rPr>
          <w:rFonts w:ascii="Times New Roman" w:eastAsia="Calibri" w:hAnsi="Times New Roman" w:cs="Times New Roman"/>
          <w:sz w:val="24"/>
          <w:szCs w:val="24"/>
        </w:rPr>
        <w:t xml:space="preserve"> z realizacji Programu Współpracy Gminy Stegna w 2012 roku z organizacjami pozarządowymi oraz innymi podmiotami prowadzącymi działalność pożytku publicznego</w:t>
      </w:r>
      <w:r w:rsidR="00A379A8">
        <w:rPr>
          <w:rFonts w:ascii="Times New Roman" w:eastAsia="Calibri" w:hAnsi="Times New Roman" w:cs="Times New Roman"/>
          <w:sz w:val="24"/>
          <w:szCs w:val="24"/>
        </w:rPr>
        <w:t xml:space="preserve"> </w:t>
      </w:r>
      <w:r w:rsidR="00BE2C0E">
        <w:rPr>
          <w:rFonts w:ascii="Times New Roman" w:eastAsia="Calibri" w:hAnsi="Times New Roman" w:cs="Times New Roman"/>
          <w:sz w:val="24"/>
          <w:szCs w:val="24"/>
        </w:rPr>
        <w:t>nie zgłoszono, więc</w:t>
      </w:r>
      <w:r w:rsidR="00E90A5D" w:rsidRPr="00E90A5D">
        <w:rPr>
          <w:rFonts w:ascii="Times New Roman" w:eastAsia="Calibri" w:hAnsi="Times New Roman" w:cs="Times New Roman"/>
          <w:sz w:val="24"/>
          <w:szCs w:val="24"/>
        </w:rPr>
        <w:t xml:space="preserve"> Przewodnicząca Rady poddała pod głosowanie jeg</w:t>
      </w:r>
      <w:r>
        <w:rPr>
          <w:rFonts w:ascii="Times New Roman" w:eastAsia="Calibri" w:hAnsi="Times New Roman" w:cs="Times New Roman"/>
          <w:sz w:val="24"/>
          <w:szCs w:val="24"/>
        </w:rPr>
        <w:t>o przyjęcie. Obecnych na sali 9</w:t>
      </w:r>
      <w:r w:rsidR="00E90A5D" w:rsidRPr="00E90A5D">
        <w:rPr>
          <w:rFonts w:ascii="Times New Roman" w:eastAsia="Calibri" w:hAnsi="Times New Roman" w:cs="Times New Roman"/>
          <w:sz w:val="24"/>
          <w:szCs w:val="24"/>
        </w:rPr>
        <w:t xml:space="preserve"> radnych. Za pr</w:t>
      </w:r>
      <w:r>
        <w:rPr>
          <w:rFonts w:ascii="Times New Roman" w:eastAsia="Calibri" w:hAnsi="Times New Roman" w:cs="Times New Roman"/>
          <w:sz w:val="24"/>
          <w:szCs w:val="24"/>
        </w:rPr>
        <w:t xml:space="preserve">zyjęciem głosowało 6 </w:t>
      </w:r>
      <w:r w:rsidR="00A379A8">
        <w:rPr>
          <w:rFonts w:ascii="Times New Roman" w:eastAsia="Calibri" w:hAnsi="Times New Roman" w:cs="Times New Roman"/>
          <w:sz w:val="24"/>
          <w:szCs w:val="24"/>
        </w:rPr>
        <w:t>radnych, 2</w:t>
      </w:r>
      <w:r w:rsidR="00E90A5D" w:rsidRPr="00E90A5D">
        <w:rPr>
          <w:rFonts w:ascii="Times New Roman" w:eastAsia="Calibri" w:hAnsi="Times New Roman" w:cs="Times New Roman"/>
          <w:sz w:val="24"/>
          <w:szCs w:val="24"/>
        </w:rPr>
        <w:t xml:space="preserve"> radny</w:t>
      </w:r>
      <w:r w:rsidR="00A379A8">
        <w:rPr>
          <w:rFonts w:ascii="Times New Roman" w:eastAsia="Calibri" w:hAnsi="Times New Roman" w:cs="Times New Roman"/>
          <w:sz w:val="24"/>
          <w:szCs w:val="24"/>
        </w:rPr>
        <w:t>ch</w:t>
      </w:r>
      <w:r>
        <w:rPr>
          <w:rFonts w:ascii="Times New Roman" w:eastAsia="Calibri" w:hAnsi="Times New Roman" w:cs="Times New Roman"/>
          <w:sz w:val="24"/>
          <w:szCs w:val="24"/>
        </w:rPr>
        <w:t xml:space="preserve"> głosował przeciw, 1 radny</w:t>
      </w:r>
      <w:r w:rsidR="00E90A5D" w:rsidRPr="00E90A5D">
        <w:rPr>
          <w:rFonts w:ascii="Times New Roman" w:eastAsia="Calibri" w:hAnsi="Times New Roman" w:cs="Times New Roman"/>
          <w:sz w:val="24"/>
          <w:szCs w:val="24"/>
        </w:rPr>
        <w:t xml:space="preserve"> </w:t>
      </w:r>
      <w:r>
        <w:rPr>
          <w:rFonts w:ascii="Times New Roman" w:eastAsia="Calibri" w:hAnsi="Times New Roman" w:cs="Times New Roman"/>
          <w:sz w:val="24"/>
          <w:szCs w:val="24"/>
        </w:rPr>
        <w:t>wstrzymał</w:t>
      </w:r>
      <w:r w:rsidR="00A379A8">
        <w:rPr>
          <w:rFonts w:ascii="Times New Roman" w:eastAsia="Calibri" w:hAnsi="Times New Roman" w:cs="Times New Roman"/>
          <w:sz w:val="24"/>
          <w:szCs w:val="24"/>
        </w:rPr>
        <w:t xml:space="preserve"> się od głosowania</w:t>
      </w:r>
      <w:r w:rsidR="00E90A5D" w:rsidRPr="00E90A5D">
        <w:rPr>
          <w:rFonts w:ascii="Times New Roman" w:eastAsia="Calibri" w:hAnsi="Times New Roman" w:cs="Times New Roman"/>
          <w:sz w:val="24"/>
          <w:szCs w:val="24"/>
        </w:rPr>
        <w:t xml:space="preserve">. </w:t>
      </w:r>
      <w:r w:rsidRPr="000C3F7A">
        <w:rPr>
          <w:rFonts w:ascii="Times New Roman" w:eastAsia="Calibri" w:hAnsi="Times New Roman" w:cs="Times New Roman"/>
          <w:sz w:val="24"/>
          <w:szCs w:val="24"/>
        </w:rPr>
        <w:t>Sprawozdanie z realizacji Programu Współpracy Gminy Stegna w 2012 roku z organizacjami pozarządowymi oraz innymi podmiotami prowadzącymi działalność pożytku publicznego</w:t>
      </w:r>
      <w:r w:rsidR="00BE2C0E">
        <w:rPr>
          <w:rFonts w:ascii="Times New Roman" w:eastAsia="Calibri" w:hAnsi="Times New Roman" w:cs="Times New Roman"/>
          <w:sz w:val="24"/>
          <w:szCs w:val="24"/>
        </w:rPr>
        <w:t xml:space="preserve"> zostało przyjęte</w:t>
      </w:r>
      <w:r w:rsidRPr="000C3F7A">
        <w:rPr>
          <w:rFonts w:ascii="Times New Roman" w:eastAsia="Calibri" w:hAnsi="Times New Roman" w:cs="Times New Roman"/>
          <w:i/>
          <w:sz w:val="24"/>
          <w:szCs w:val="24"/>
        </w:rPr>
        <w:t xml:space="preserve"> </w:t>
      </w:r>
      <w:r w:rsidR="00E90A5D" w:rsidRPr="00E90A5D">
        <w:rPr>
          <w:rFonts w:ascii="Times New Roman" w:eastAsia="Calibri" w:hAnsi="Times New Roman" w:cs="Times New Roman"/>
          <w:i/>
          <w:sz w:val="24"/>
          <w:szCs w:val="24"/>
        </w:rPr>
        <w:t>(stanowi załącznik do protokołu).</w:t>
      </w:r>
      <w:r w:rsidR="00E90A5D"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8.</w:t>
      </w:r>
    </w:p>
    <w:p w:rsidR="00E90A5D" w:rsidRPr="00E90A5D" w:rsidRDefault="00BE2C0E" w:rsidP="00E90A5D">
      <w:pPr>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i/>
          <w:sz w:val="24"/>
          <w:szCs w:val="24"/>
        </w:rPr>
        <w:t>(19:10 – 22:10</w:t>
      </w:r>
      <w:r w:rsidR="00E90A5D" w:rsidRPr="00E90A5D">
        <w:rPr>
          <w:rFonts w:ascii="Times New Roman" w:eastAsia="Calibri" w:hAnsi="Times New Roman" w:cs="Times New Roman"/>
          <w:i/>
          <w:sz w:val="24"/>
          <w:szCs w:val="24"/>
        </w:rPr>
        <w:t>)</w:t>
      </w:r>
    </w:p>
    <w:p w:rsidR="00A379A8" w:rsidRDefault="005D14CE"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379A8">
        <w:rPr>
          <w:rFonts w:ascii="Times New Roman" w:eastAsia="Calibri" w:hAnsi="Times New Roman" w:cs="Times New Roman"/>
          <w:sz w:val="24"/>
          <w:szCs w:val="24"/>
        </w:rPr>
        <w:tab/>
      </w:r>
    </w:p>
    <w:p w:rsidR="00BE2C0E" w:rsidRDefault="00BE2C0E"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poinformowała iż została Radzie przedstawiona informacja odnośnie przygotowania do sezonu letniego a także informację o poborze opłaty miejscowej.</w:t>
      </w:r>
      <w:r w:rsidR="005D14CE">
        <w:rPr>
          <w:rFonts w:ascii="Times New Roman" w:eastAsia="Calibri" w:hAnsi="Times New Roman" w:cs="Times New Roman"/>
          <w:sz w:val="24"/>
          <w:szCs w:val="24"/>
        </w:rPr>
        <w:tab/>
      </w:r>
    </w:p>
    <w:p w:rsidR="00854966" w:rsidRDefault="00BE2C0E"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D14CE">
        <w:rPr>
          <w:rFonts w:ascii="Times New Roman" w:eastAsia="Calibri" w:hAnsi="Times New Roman" w:cs="Times New Roman"/>
          <w:sz w:val="24"/>
          <w:szCs w:val="24"/>
        </w:rPr>
        <w:t xml:space="preserve">Wiceprzewodniczący Rady Piotr Wiatr zwrócił uwagę iż przedłożona informacja dotycząca opłaty </w:t>
      </w:r>
      <w:r>
        <w:rPr>
          <w:rFonts w:ascii="Times New Roman" w:eastAsia="Calibri" w:hAnsi="Times New Roman" w:cs="Times New Roman"/>
          <w:sz w:val="24"/>
          <w:szCs w:val="24"/>
        </w:rPr>
        <w:t xml:space="preserve">miejscowej jest instrukcją, jak </w:t>
      </w:r>
      <w:r w:rsidR="005D14CE">
        <w:rPr>
          <w:rFonts w:ascii="Times New Roman" w:eastAsia="Calibri" w:hAnsi="Times New Roman" w:cs="Times New Roman"/>
          <w:sz w:val="24"/>
          <w:szCs w:val="24"/>
        </w:rPr>
        <w:t xml:space="preserve">jej nie płacić. </w:t>
      </w:r>
      <w:r w:rsidR="00854966">
        <w:rPr>
          <w:rFonts w:ascii="Times New Roman" w:eastAsia="Calibri" w:hAnsi="Times New Roman" w:cs="Times New Roman"/>
          <w:sz w:val="24"/>
          <w:szCs w:val="24"/>
        </w:rPr>
        <w:t>Często mówi się i narzeka, że w Stegnie pobór tej opłaty jest za mały, ale procentowo największy spadek</w:t>
      </w:r>
      <w:r>
        <w:rPr>
          <w:rFonts w:ascii="Times New Roman" w:eastAsia="Calibri" w:hAnsi="Times New Roman" w:cs="Times New Roman"/>
          <w:sz w:val="24"/>
          <w:szCs w:val="24"/>
        </w:rPr>
        <w:t xml:space="preserve"> tek opłaty</w:t>
      </w:r>
      <w:r w:rsidR="00854966">
        <w:rPr>
          <w:rFonts w:ascii="Times New Roman" w:eastAsia="Calibri" w:hAnsi="Times New Roman" w:cs="Times New Roman"/>
          <w:sz w:val="24"/>
          <w:szCs w:val="24"/>
        </w:rPr>
        <w:t xml:space="preserve"> jest w Jant</w:t>
      </w:r>
      <w:r>
        <w:rPr>
          <w:rFonts w:ascii="Times New Roman" w:eastAsia="Calibri" w:hAnsi="Times New Roman" w:cs="Times New Roman"/>
          <w:sz w:val="24"/>
          <w:szCs w:val="24"/>
        </w:rPr>
        <w:t xml:space="preserve">arze </w:t>
      </w:r>
      <w:r w:rsidR="00854966">
        <w:rPr>
          <w:rFonts w:ascii="Times New Roman" w:eastAsia="Calibri" w:hAnsi="Times New Roman" w:cs="Times New Roman"/>
          <w:sz w:val="24"/>
          <w:szCs w:val="24"/>
        </w:rPr>
        <w:t>i Mikoszewie.</w:t>
      </w:r>
    </w:p>
    <w:p w:rsidR="00854966" w:rsidRDefault="00854966" w:rsidP="00E90A5D">
      <w:pPr>
        <w:spacing w:after="0" w:line="240" w:lineRule="auto"/>
        <w:jc w:val="both"/>
        <w:rPr>
          <w:rFonts w:ascii="Times New Roman" w:eastAsia="Calibri" w:hAnsi="Times New Roman" w:cs="Times New Roman"/>
          <w:sz w:val="24"/>
          <w:szCs w:val="24"/>
        </w:rPr>
      </w:pPr>
    </w:p>
    <w:p w:rsidR="005D14CE" w:rsidRDefault="008549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Dorota Chojna zwróciła się z wielką prośbą do </w:t>
      </w:r>
      <w:r w:rsidR="00BE2C0E">
        <w:rPr>
          <w:rFonts w:ascii="Times New Roman" w:eastAsia="Calibri" w:hAnsi="Times New Roman" w:cs="Times New Roman"/>
          <w:sz w:val="24"/>
          <w:szCs w:val="24"/>
        </w:rPr>
        <w:t>gestorów bazy turystycznej, właścicieli kater prywatnych prowadzących działalność turystyczną</w:t>
      </w:r>
      <w:r>
        <w:rPr>
          <w:rFonts w:ascii="Times New Roman" w:eastAsia="Calibri" w:hAnsi="Times New Roman" w:cs="Times New Roman"/>
          <w:sz w:val="24"/>
          <w:szCs w:val="24"/>
        </w:rPr>
        <w:t xml:space="preserve">, aby pobierać tę opłatę. Dzięki większym wpływom z tego tytułu zwiększy się budżet gminy i da to możliwość inwestowania. </w:t>
      </w:r>
      <w:r w:rsidR="00BE2C0E">
        <w:rPr>
          <w:rFonts w:ascii="Times New Roman" w:eastAsia="Calibri" w:hAnsi="Times New Roman" w:cs="Times New Roman"/>
          <w:sz w:val="24"/>
          <w:szCs w:val="24"/>
        </w:rPr>
        <w:t xml:space="preserve">Zdaje sobie sprawę iż nie ma takiego nakazu prawnego, ale niema także przeciwwskazań, aby tego nie robić. Nie są to koszty osoby przyjmującej turystów tylko samego turysty. Inkasent pobierający tę opłatę otrzymuje 10% prowizji od zebranej kwoty. </w:t>
      </w:r>
      <w:r w:rsidR="00A379A8">
        <w:rPr>
          <w:rFonts w:ascii="Times New Roman" w:eastAsia="Calibri" w:hAnsi="Times New Roman" w:cs="Times New Roman"/>
          <w:sz w:val="24"/>
          <w:szCs w:val="24"/>
        </w:rPr>
        <w:tab/>
      </w:r>
    </w:p>
    <w:p w:rsidR="00A379A8" w:rsidRDefault="00A379A8" w:rsidP="00E90A5D">
      <w:pPr>
        <w:spacing w:after="0" w:line="240" w:lineRule="auto"/>
        <w:jc w:val="both"/>
        <w:rPr>
          <w:rFonts w:ascii="Times New Roman" w:eastAsia="Calibri" w:hAnsi="Times New Roman" w:cs="Times New Roman"/>
          <w:sz w:val="24"/>
          <w:szCs w:val="24"/>
        </w:rPr>
      </w:pPr>
    </w:p>
    <w:p w:rsidR="00854966" w:rsidRDefault="00854966"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Więcej uwag ani zapytań do informacji z przygotowania do sezonu letniego </w:t>
      </w:r>
      <w:r>
        <w:rPr>
          <w:rFonts w:ascii="Times New Roman" w:eastAsia="Calibri" w:hAnsi="Times New Roman" w:cs="Times New Roman"/>
          <w:sz w:val="24"/>
          <w:szCs w:val="24"/>
        </w:rPr>
        <w:br/>
        <w:t xml:space="preserve">nie zgłoszono </w:t>
      </w:r>
      <w:r>
        <w:rPr>
          <w:rFonts w:ascii="Times New Roman" w:eastAsia="Calibri" w:hAnsi="Times New Roman" w:cs="Times New Roman"/>
          <w:i/>
          <w:sz w:val="24"/>
          <w:szCs w:val="24"/>
        </w:rPr>
        <w:t>(informacje</w:t>
      </w:r>
      <w:r w:rsidRPr="00854966">
        <w:rPr>
          <w:rFonts w:ascii="Times New Roman" w:eastAsia="Calibri" w:hAnsi="Times New Roman" w:cs="Times New Roman"/>
          <w:i/>
          <w:sz w:val="24"/>
          <w:szCs w:val="24"/>
        </w:rPr>
        <w:t xml:space="preserve"> stanowią załącznik do protokołu).</w:t>
      </w:r>
    </w:p>
    <w:p w:rsidR="008164FC" w:rsidRPr="00E90A5D" w:rsidRDefault="008164FC" w:rsidP="008164FC">
      <w:pPr>
        <w:spacing w:after="0" w:line="240" w:lineRule="auto"/>
        <w:jc w:val="both"/>
        <w:rPr>
          <w:rFonts w:ascii="Times New Roman" w:eastAsia="Calibri" w:hAnsi="Times New Roman" w:cs="Times New Roman"/>
          <w:sz w:val="24"/>
          <w:szCs w:val="24"/>
        </w:rPr>
      </w:pPr>
    </w:p>
    <w:p w:rsidR="00BE2C0E" w:rsidRDefault="00BE2C0E" w:rsidP="00E90A5D">
      <w:pPr>
        <w:spacing w:after="0" w:line="240" w:lineRule="auto"/>
        <w:jc w:val="both"/>
        <w:rPr>
          <w:rFonts w:ascii="Times New Roman" w:eastAsia="Calibri" w:hAnsi="Times New Roman" w:cs="Times New Roman"/>
          <w:b/>
          <w:sz w:val="24"/>
          <w:szCs w:val="24"/>
          <w:u w:val="single"/>
        </w:rPr>
      </w:pPr>
    </w:p>
    <w:p w:rsidR="00BE2C0E" w:rsidRDefault="00BE2C0E" w:rsidP="00E90A5D">
      <w:pPr>
        <w:spacing w:after="0" w:line="240" w:lineRule="auto"/>
        <w:jc w:val="both"/>
        <w:rPr>
          <w:rFonts w:ascii="Times New Roman" w:eastAsia="Calibri" w:hAnsi="Times New Roman" w:cs="Times New Roman"/>
          <w:b/>
          <w:sz w:val="24"/>
          <w:szCs w:val="24"/>
          <w:u w:val="single"/>
        </w:rPr>
      </w:pPr>
    </w:p>
    <w:p w:rsidR="00E90A5D" w:rsidRPr="00E90A5D" w:rsidRDefault="00854966"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Ad. pkt Nr. 9</w:t>
      </w:r>
      <w:r w:rsidR="00E90A5D" w:rsidRPr="00E90A5D">
        <w:rPr>
          <w:rFonts w:ascii="Times New Roman" w:eastAsia="Calibri" w:hAnsi="Times New Roman" w:cs="Times New Roman"/>
          <w:b/>
          <w:sz w:val="24"/>
          <w:szCs w:val="24"/>
          <w:u w:val="single"/>
        </w:rPr>
        <w:t xml:space="preserve">.1.  </w:t>
      </w:r>
    </w:p>
    <w:p w:rsidR="00E90A5D" w:rsidRPr="00E90A5D" w:rsidRDefault="00BE2C0E" w:rsidP="00E90A5D">
      <w:pPr>
        <w:tabs>
          <w:tab w:val="left" w:pos="1860"/>
        </w:tabs>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(22</w:t>
      </w:r>
      <w:r w:rsidR="001F062E">
        <w:rPr>
          <w:rFonts w:ascii="Times New Roman" w:eastAsia="Times New Roman" w:hAnsi="Times New Roman" w:cs="Times New Roman"/>
          <w:i/>
          <w:sz w:val="24"/>
          <w:szCs w:val="24"/>
          <w:lang w:eastAsia="pl-PL"/>
        </w:rPr>
        <w:t>:1</w:t>
      </w:r>
      <w:r>
        <w:rPr>
          <w:rFonts w:ascii="Times New Roman" w:eastAsia="Times New Roman" w:hAnsi="Times New Roman" w:cs="Times New Roman"/>
          <w:i/>
          <w:sz w:val="24"/>
          <w:szCs w:val="24"/>
          <w:lang w:eastAsia="pl-PL"/>
        </w:rPr>
        <w:t xml:space="preserve">0 – </w:t>
      </w:r>
      <w:r w:rsidR="00C41EF8">
        <w:rPr>
          <w:rFonts w:ascii="Times New Roman" w:eastAsia="Times New Roman" w:hAnsi="Times New Roman" w:cs="Times New Roman"/>
          <w:i/>
          <w:sz w:val="24"/>
          <w:szCs w:val="24"/>
          <w:lang w:eastAsia="pl-PL"/>
        </w:rPr>
        <w:t>23:5</w:t>
      </w:r>
      <w:r w:rsidR="00767E56">
        <w:rPr>
          <w:rFonts w:ascii="Times New Roman" w:eastAsia="Times New Roman" w:hAnsi="Times New Roman" w:cs="Times New Roman"/>
          <w:i/>
          <w:sz w:val="24"/>
          <w:szCs w:val="24"/>
          <w:lang w:eastAsia="pl-PL"/>
        </w:rPr>
        <w:t>5</w:t>
      </w:r>
      <w:r w:rsidR="00E90A5D" w:rsidRPr="00E90A5D">
        <w:rPr>
          <w:rFonts w:ascii="Times New Roman" w:eastAsia="Times New Roman" w:hAnsi="Times New Roman" w:cs="Times New Roman"/>
          <w:i/>
          <w:sz w:val="24"/>
          <w:szCs w:val="24"/>
          <w:lang w:eastAsia="pl-PL"/>
        </w:rPr>
        <w:t>)</w:t>
      </w:r>
    </w:p>
    <w:p w:rsidR="00854966" w:rsidRDefault="00854966" w:rsidP="00854966">
      <w:pPr>
        <w:spacing w:after="0" w:line="240" w:lineRule="auto"/>
        <w:jc w:val="both"/>
        <w:rPr>
          <w:rFonts w:ascii="Times New Roman" w:eastAsia="Calibri" w:hAnsi="Times New Roman" w:cs="Times New Roman"/>
          <w:sz w:val="24"/>
          <w:szCs w:val="24"/>
        </w:rPr>
      </w:pPr>
    </w:p>
    <w:p w:rsidR="00E90A5D" w:rsidRPr="00E90A5D" w:rsidRDefault="008549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t>
      </w:r>
      <w:r w:rsidR="00E90A5D" w:rsidRPr="00E90A5D">
        <w:rPr>
          <w:rFonts w:ascii="Times New Roman" w:eastAsia="Calibri" w:hAnsi="Times New Roman" w:cs="Times New Roman"/>
          <w:sz w:val="24"/>
          <w:szCs w:val="24"/>
        </w:rPr>
        <w:t xml:space="preserve">wag do projektu uchwały w sprawie </w:t>
      </w:r>
      <w:r w:rsidR="008164FC" w:rsidRPr="008164FC">
        <w:rPr>
          <w:rFonts w:ascii="Times New Roman" w:eastAsia="Calibri" w:hAnsi="Times New Roman" w:cs="Times New Roman"/>
          <w:sz w:val="24"/>
          <w:szCs w:val="24"/>
        </w:rPr>
        <w:t>zmian b</w:t>
      </w:r>
      <w:r w:rsidR="008164FC">
        <w:rPr>
          <w:rFonts w:ascii="Times New Roman" w:eastAsia="Calibri" w:hAnsi="Times New Roman" w:cs="Times New Roman"/>
          <w:sz w:val="24"/>
          <w:szCs w:val="24"/>
        </w:rPr>
        <w:t xml:space="preserve">udżetu Gminy Stegna na rok 2013 </w:t>
      </w:r>
      <w:r w:rsidR="00E90A5D" w:rsidRPr="00E90A5D">
        <w:rPr>
          <w:rFonts w:ascii="Times New Roman" w:eastAsia="Calibri" w:hAnsi="Times New Roman" w:cs="Times New Roman"/>
          <w:sz w:val="24"/>
          <w:szCs w:val="24"/>
        </w:rPr>
        <w:t>nie zgłoszono, więc Przewodnicząca Rady odczytała projekt uchwały i poddała go pod gło</w:t>
      </w:r>
      <w:r w:rsidR="008A0DA2">
        <w:rPr>
          <w:rFonts w:ascii="Times New Roman" w:eastAsia="Calibri" w:hAnsi="Times New Roman" w:cs="Times New Roman"/>
          <w:sz w:val="24"/>
          <w:szCs w:val="24"/>
        </w:rPr>
        <w:t xml:space="preserve">sowanie. </w:t>
      </w:r>
      <w:r>
        <w:rPr>
          <w:rFonts w:ascii="Times New Roman" w:eastAsia="Calibri" w:hAnsi="Times New Roman" w:cs="Times New Roman"/>
          <w:sz w:val="24"/>
          <w:szCs w:val="24"/>
        </w:rPr>
        <w:t>Obecnych na sali 9</w:t>
      </w:r>
      <w:r w:rsidR="00E90A5D" w:rsidRPr="00E90A5D">
        <w:rPr>
          <w:rFonts w:ascii="Times New Roman" w:eastAsia="Calibri" w:hAnsi="Times New Roman" w:cs="Times New Roman"/>
          <w:sz w:val="24"/>
          <w:szCs w:val="24"/>
        </w:rPr>
        <w:t xml:space="preserve"> radnych. Z</w:t>
      </w:r>
      <w:r>
        <w:rPr>
          <w:rFonts w:ascii="Times New Roman" w:eastAsia="Calibri" w:hAnsi="Times New Roman" w:cs="Times New Roman"/>
          <w:sz w:val="24"/>
          <w:szCs w:val="24"/>
        </w:rPr>
        <w:t>a podjęciem uchwały głosowało 6</w:t>
      </w:r>
      <w:r w:rsidR="00E90A5D" w:rsidRPr="00E90A5D">
        <w:rPr>
          <w:rFonts w:ascii="Times New Roman" w:eastAsia="Calibri" w:hAnsi="Times New Roman" w:cs="Times New Roman"/>
          <w:sz w:val="24"/>
          <w:szCs w:val="24"/>
        </w:rPr>
        <w:t xml:space="preserve"> radnych</w:t>
      </w:r>
      <w:r w:rsidR="008164FC">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3</w:t>
      </w:r>
      <w:r w:rsidR="008164FC">
        <w:rPr>
          <w:rFonts w:ascii="Times New Roman" w:eastAsia="Calibri" w:hAnsi="Times New Roman" w:cs="Times New Roman"/>
          <w:sz w:val="24"/>
          <w:szCs w:val="24"/>
        </w:rPr>
        <w:t xml:space="preserve"> radnych wstrzymało się od głosu</w:t>
      </w:r>
      <w:r w:rsidR="00E90A5D" w:rsidRPr="00E90A5D">
        <w:rPr>
          <w:rFonts w:ascii="Times New Roman" w:eastAsia="Calibri" w:hAnsi="Times New Roman" w:cs="Times New Roman"/>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854966">
        <w:rPr>
          <w:rFonts w:ascii="Times New Roman" w:eastAsia="Calibri" w:hAnsi="Times New Roman" w:cs="Times New Roman"/>
          <w:b/>
          <w:sz w:val="24"/>
          <w:szCs w:val="24"/>
        </w:rPr>
        <w:t>II/30</w:t>
      </w:r>
      <w:r w:rsidR="008164FC">
        <w:rPr>
          <w:rFonts w:ascii="Times New Roman" w:eastAsia="Calibri" w:hAnsi="Times New Roman" w:cs="Times New Roman"/>
          <w:b/>
          <w:sz w:val="24"/>
          <w:szCs w:val="24"/>
        </w:rPr>
        <w:t>1</w:t>
      </w:r>
      <w:r w:rsidRPr="00E90A5D">
        <w:rPr>
          <w:rFonts w:ascii="Times New Roman" w:eastAsia="Calibri" w:hAnsi="Times New Roman" w:cs="Times New Roman"/>
          <w:b/>
          <w:sz w:val="24"/>
          <w:szCs w:val="24"/>
        </w:rPr>
        <w:t>/2013</w:t>
      </w:r>
    </w:p>
    <w:p w:rsidR="00E90A5D" w:rsidRDefault="00E90A5D" w:rsidP="00E90A5D">
      <w:pPr>
        <w:spacing w:after="0" w:line="240" w:lineRule="auto"/>
        <w:jc w:val="center"/>
        <w:rPr>
          <w:rFonts w:ascii="Times New Roman" w:eastAsia="Calibri" w:hAnsi="Times New Roman" w:cs="Times New Roman"/>
          <w:b/>
          <w:bCs/>
          <w:sz w:val="24"/>
          <w:szCs w:val="24"/>
        </w:rPr>
      </w:pPr>
      <w:r w:rsidRPr="00E90A5D">
        <w:rPr>
          <w:rFonts w:ascii="Times New Roman" w:eastAsia="Calibri" w:hAnsi="Times New Roman" w:cs="Times New Roman"/>
          <w:b/>
          <w:sz w:val="24"/>
          <w:szCs w:val="24"/>
        </w:rPr>
        <w:t xml:space="preserve">w sprawie </w:t>
      </w:r>
      <w:r w:rsidR="008164FC" w:rsidRPr="008164FC">
        <w:rPr>
          <w:rFonts w:ascii="Times New Roman" w:eastAsia="Calibri" w:hAnsi="Times New Roman" w:cs="Times New Roman"/>
          <w:b/>
          <w:bCs/>
          <w:sz w:val="24"/>
          <w:szCs w:val="24"/>
        </w:rPr>
        <w:t>zmian budżetu Gminy Stegna na rok 2013.</w:t>
      </w:r>
    </w:p>
    <w:p w:rsidR="00BE2C0E" w:rsidRPr="00E90A5D" w:rsidRDefault="00BE2C0E" w:rsidP="00E90A5D">
      <w:pPr>
        <w:spacing w:after="0" w:line="240" w:lineRule="auto"/>
        <w:jc w:val="center"/>
        <w:rPr>
          <w:rFonts w:ascii="Times New Roman" w:eastAsia="Calibri" w:hAnsi="Times New Roman" w:cs="Times New Roman"/>
          <w:b/>
          <w:bCs/>
          <w:sz w:val="24"/>
          <w:szCs w:val="24"/>
        </w:rPr>
      </w:pPr>
    </w:p>
    <w:p w:rsidR="008A0DA2" w:rsidRDefault="00E90A5D" w:rsidP="008A0DA2">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854966" w:rsidRDefault="00854966" w:rsidP="008A0DA2">
      <w:pPr>
        <w:spacing w:after="0" w:line="240" w:lineRule="auto"/>
        <w:rPr>
          <w:rFonts w:ascii="Times New Roman" w:eastAsia="Calibri" w:hAnsi="Times New Roman" w:cs="Times New Roman"/>
          <w:sz w:val="24"/>
          <w:szCs w:val="24"/>
        </w:rPr>
      </w:pPr>
    </w:p>
    <w:p w:rsidR="00E90A5D" w:rsidRPr="008A0DA2" w:rsidRDefault="00854966" w:rsidP="008A0DA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 xml:space="preserve">.2.  </w:t>
      </w:r>
    </w:p>
    <w:p w:rsidR="00E90A5D" w:rsidRPr="00E90A5D" w:rsidRDefault="00C41EF8" w:rsidP="00E90A5D">
      <w:pPr>
        <w:tabs>
          <w:tab w:val="left" w:pos="186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i/>
          <w:sz w:val="24"/>
          <w:szCs w:val="24"/>
          <w:lang w:eastAsia="pl-PL"/>
        </w:rPr>
        <w:t>(23:55</w:t>
      </w:r>
      <w:r w:rsidR="00B273E4">
        <w:rPr>
          <w:rFonts w:ascii="Times New Roman" w:eastAsia="Times New Roman" w:hAnsi="Times New Roman" w:cs="Times New Roman"/>
          <w:i/>
          <w:sz w:val="24"/>
          <w:szCs w:val="24"/>
          <w:lang w:eastAsia="pl-PL"/>
        </w:rPr>
        <w:t xml:space="preserve"> – 28:20</w:t>
      </w:r>
      <w:r w:rsidR="00E90A5D" w:rsidRPr="00E90A5D">
        <w:rPr>
          <w:rFonts w:ascii="Times New Roman" w:eastAsia="Times New Roman" w:hAnsi="Times New Roman" w:cs="Times New Roman"/>
          <w:i/>
          <w:sz w:val="24"/>
          <w:szCs w:val="24"/>
          <w:lang w:eastAsia="pl-PL"/>
        </w:rPr>
        <w:t>)</w:t>
      </w:r>
    </w:p>
    <w:p w:rsidR="00767E56" w:rsidRDefault="00767E5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90A5D" w:rsidRPr="00E90A5D" w:rsidRDefault="008549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t>
      </w:r>
      <w:r w:rsidR="00E90A5D" w:rsidRPr="00E90A5D">
        <w:rPr>
          <w:rFonts w:ascii="Times New Roman" w:eastAsia="Calibri" w:hAnsi="Times New Roman" w:cs="Times New Roman"/>
          <w:sz w:val="24"/>
          <w:szCs w:val="24"/>
        </w:rPr>
        <w:t xml:space="preserve">wag do projektu uchwały w sprawie </w:t>
      </w:r>
      <w:r w:rsidR="008164FC" w:rsidRPr="008164FC">
        <w:rPr>
          <w:rFonts w:ascii="Times New Roman" w:eastAsia="Calibri" w:hAnsi="Times New Roman" w:cs="Times New Roman"/>
          <w:sz w:val="24"/>
          <w:szCs w:val="24"/>
        </w:rPr>
        <w:t>zmiany uchwały Nr XXVIII/259/2012 Rady Gminy Stegna z dnia 28 grudnia 2012 r. w sprawie Wieloletniej Prognozy Finansowej Gminy Stegna na lata 2013-2025</w:t>
      </w:r>
      <w:r w:rsidR="008164FC">
        <w:rPr>
          <w:rFonts w:ascii="Times New Roman" w:eastAsia="Calibri" w:hAnsi="Times New Roman" w:cs="Times New Roman"/>
          <w:sz w:val="24"/>
          <w:szCs w:val="24"/>
        </w:rPr>
        <w:t xml:space="preserve"> </w:t>
      </w:r>
      <w:r w:rsidR="00E90A5D" w:rsidRPr="00E90A5D">
        <w:rPr>
          <w:rFonts w:ascii="Times New Roman" w:eastAsia="Calibri" w:hAnsi="Times New Roman" w:cs="Times New Roman"/>
          <w:sz w:val="24"/>
          <w:szCs w:val="24"/>
        </w:rPr>
        <w:t>radni nie zgłosili.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854966"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odczytała projekt uchwały</w:t>
      </w:r>
      <w:r w:rsidR="00854966">
        <w:rPr>
          <w:rFonts w:ascii="Times New Roman" w:eastAsia="Calibri" w:hAnsi="Times New Roman" w:cs="Times New Roman"/>
          <w:sz w:val="24"/>
          <w:szCs w:val="24"/>
        </w:rPr>
        <w:t>.</w:t>
      </w:r>
    </w:p>
    <w:p w:rsidR="00854966" w:rsidRDefault="00854966" w:rsidP="00E90A5D">
      <w:pPr>
        <w:spacing w:after="0" w:line="240" w:lineRule="auto"/>
        <w:jc w:val="both"/>
        <w:rPr>
          <w:rFonts w:ascii="Times New Roman" w:eastAsia="Calibri" w:hAnsi="Times New Roman" w:cs="Times New Roman"/>
          <w:sz w:val="24"/>
          <w:szCs w:val="24"/>
        </w:rPr>
      </w:pPr>
    </w:p>
    <w:p w:rsidR="00854966" w:rsidRDefault="008549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Skarbnik</w:t>
      </w:r>
      <w:r w:rsidR="005B6009">
        <w:rPr>
          <w:rFonts w:ascii="Times New Roman" w:eastAsia="Calibri" w:hAnsi="Times New Roman" w:cs="Times New Roman"/>
          <w:sz w:val="24"/>
          <w:szCs w:val="24"/>
        </w:rPr>
        <w:t xml:space="preserve"> Gminy zgłosiła wniosek o zastąpienie słowa „zarządzenie” słowem</w:t>
      </w:r>
      <w:r>
        <w:rPr>
          <w:rFonts w:ascii="Times New Roman" w:eastAsia="Calibri" w:hAnsi="Times New Roman" w:cs="Times New Roman"/>
          <w:sz w:val="24"/>
          <w:szCs w:val="24"/>
        </w:rPr>
        <w:t xml:space="preserve"> „uchwały” w projekcie uchwały w całej jej treści.</w:t>
      </w:r>
    </w:p>
    <w:p w:rsidR="00D16418" w:rsidRDefault="008549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poddała pod głosowanie wniosek Skarbnik Gminy. Obecnych na sali </w:t>
      </w:r>
      <w:r w:rsidR="00D16418">
        <w:rPr>
          <w:rFonts w:ascii="Times New Roman" w:eastAsia="Calibri" w:hAnsi="Times New Roman" w:cs="Times New Roman"/>
          <w:sz w:val="24"/>
          <w:szCs w:val="24"/>
        </w:rPr>
        <w:t>9 radnych, za wprowadzeniem zmiany w zapisie głosowało 8 radnych, 1 radn</w:t>
      </w:r>
      <w:r w:rsidR="00B273E4">
        <w:rPr>
          <w:rFonts w:ascii="Times New Roman" w:eastAsia="Calibri" w:hAnsi="Times New Roman" w:cs="Times New Roman"/>
          <w:sz w:val="24"/>
          <w:szCs w:val="24"/>
        </w:rPr>
        <w:t>y wstrzymał się od głosu. Zmiany zostały zatwierdzone</w:t>
      </w:r>
      <w:r w:rsidR="00D16418">
        <w:rPr>
          <w:rFonts w:ascii="Times New Roman" w:eastAsia="Calibri" w:hAnsi="Times New Roman" w:cs="Times New Roman"/>
          <w:sz w:val="24"/>
          <w:szCs w:val="24"/>
        </w:rPr>
        <w:t>.</w:t>
      </w:r>
    </w:p>
    <w:p w:rsidR="00E90A5D" w:rsidRPr="00E90A5D" w:rsidRDefault="00D16418"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poddała </w:t>
      </w:r>
      <w:r w:rsidR="00E90A5D" w:rsidRPr="00E90A5D">
        <w:rPr>
          <w:rFonts w:ascii="Times New Roman" w:eastAsia="Calibri" w:hAnsi="Times New Roman" w:cs="Times New Roman"/>
          <w:sz w:val="24"/>
          <w:szCs w:val="24"/>
        </w:rPr>
        <w:t>pod</w:t>
      </w:r>
      <w:r w:rsidR="008164FC">
        <w:rPr>
          <w:rFonts w:ascii="Times New Roman" w:eastAsia="Calibri" w:hAnsi="Times New Roman" w:cs="Times New Roman"/>
          <w:sz w:val="24"/>
          <w:szCs w:val="24"/>
        </w:rPr>
        <w:t xml:space="preserve"> głosowanie</w:t>
      </w:r>
      <w:r>
        <w:rPr>
          <w:rFonts w:ascii="Times New Roman" w:eastAsia="Calibri" w:hAnsi="Times New Roman" w:cs="Times New Roman"/>
          <w:sz w:val="24"/>
          <w:szCs w:val="24"/>
        </w:rPr>
        <w:t xml:space="preserve"> projekt uchwały z uwzględnieniem naniesionych poprawek. Obecnych na sali 9</w:t>
      </w:r>
      <w:r w:rsidR="00E90A5D" w:rsidRPr="00E90A5D">
        <w:rPr>
          <w:rFonts w:ascii="Times New Roman" w:eastAsia="Calibri" w:hAnsi="Times New Roman" w:cs="Times New Roman"/>
          <w:sz w:val="24"/>
          <w:szCs w:val="24"/>
        </w:rPr>
        <w:t xml:space="preserve"> radnych. Z</w:t>
      </w:r>
      <w:r>
        <w:rPr>
          <w:rFonts w:ascii="Times New Roman" w:eastAsia="Calibri" w:hAnsi="Times New Roman" w:cs="Times New Roman"/>
          <w:sz w:val="24"/>
          <w:szCs w:val="24"/>
        </w:rPr>
        <w:t xml:space="preserve">a podjęciem uchwały głosowało </w:t>
      </w:r>
      <w:r>
        <w:rPr>
          <w:rFonts w:ascii="Times New Roman" w:eastAsia="Calibri" w:hAnsi="Times New Roman" w:cs="Times New Roman"/>
          <w:sz w:val="24"/>
          <w:szCs w:val="24"/>
        </w:rPr>
        <w:br/>
        <w:t>6</w:t>
      </w:r>
      <w:r w:rsidR="00E90A5D" w:rsidRPr="00E90A5D">
        <w:rPr>
          <w:rFonts w:ascii="Times New Roman" w:eastAsia="Calibri" w:hAnsi="Times New Roman" w:cs="Times New Roman"/>
          <w:sz w:val="24"/>
          <w:szCs w:val="24"/>
        </w:rPr>
        <w:t xml:space="preserve"> radnych, </w:t>
      </w:r>
      <w:r>
        <w:rPr>
          <w:rFonts w:ascii="Times New Roman" w:eastAsia="Calibri" w:hAnsi="Times New Roman" w:cs="Times New Roman"/>
          <w:sz w:val="24"/>
          <w:szCs w:val="24"/>
        </w:rPr>
        <w:t xml:space="preserve">3 radnych </w:t>
      </w:r>
      <w:r w:rsidR="005B6009">
        <w:rPr>
          <w:rFonts w:ascii="Times New Roman" w:eastAsia="Calibri" w:hAnsi="Times New Roman" w:cs="Times New Roman"/>
          <w:sz w:val="24"/>
          <w:szCs w:val="24"/>
        </w:rPr>
        <w:t>głosowało przeciw</w:t>
      </w:r>
      <w:r w:rsidR="00E90A5D" w:rsidRPr="00E90A5D">
        <w:rPr>
          <w:rFonts w:ascii="Times New Roman" w:eastAsia="Calibri" w:hAnsi="Times New Roman" w:cs="Times New Roman"/>
          <w:sz w:val="24"/>
          <w:szCs w:val="24"/>
        </w:rPr>
        <w:t>. 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8164FC" w:rsidP="00E90A5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Przyjęto uchwałę Nr XXX</w:t>
      </w:r>
      <w:r w:rsidR="00D16418">
        <w:rPr>
          <w:rFonts w:ascii="Times New Roman" w:eastAsia="Calibri" w:hAnsi="Times New Roman" w:cs="Times New Roman"/>
          <w:b/>
          <w:sz w:val="24"/>
          <w:szCs w:val="24"/>
        </w:rPr>
        <w:t>II/30</w:t>
      </w:r>
      <w:r>
        <w:rPr>
          <w:rFonts w:ascii="Times New Roman" w:eastAsia="Calibri" w:hAnsi="Times New Roman" w:cs="Times New Roman"/>
          <w:b/>
          <w:sz w:val="24"/>
          <w:szCs w:val="24"/>
        </w:rPr>
        <w:t>2</w:t>
      </w:r>
      <w:r w:rsidR="00E90A5D" w:rsidRPr="00E90A5D">
        <w:rPr>
          <w:rFonts w:ascii="Times New Roman" w:eastAsia="Calibri" w:hAnsi="Times New Roman" w:cs="Times New Roman"/>
          <w:b/>
          <w:sz w:val="24"/>
          <w:szCs w:val="24"/>
        </w:rPr>
        <w:t>/2013</w:t>
      </w:r>
    </w:p>
    <w:p w:rsidR="00E90A5D" w:rsidRDefault="00E90A5D" w:rsidP="008164FC">
      <w:pPr>
        <w:spacing w:after="0" w:line="240" w:lineRule="auto"/>
        <w:jc w:val="center"/>
        <w:rPr>
          <w:rFonts w:ascii="Times New Roman" w:eastAsia="Calibri" w:hAnsi="Times New Roman" w:cs="Times New Roman"/>
          <w:b/>
          <w:bCs/>
          <w:sz w:val="24"/>
          <w:szCs w:val="24"/>
        </w:rPr>
      </w:pPr>
      <w:r w:rsidRPr="00E90A5D">
        <w:rPr>
          <w:rFonts w:ascii="Times New Roman" w:eastAsia="Calibri" w:hAnsi="Times New Roman" w:cs="Times New Roman"/>
          <w:b/>
          <w:sz w:val="24"/>
          <w:szCs w:val="24"/>
        </w:rPr>
        <w:t xml:space="preserve">w sprawie </w:t>
      </w:r>
      <w:r w:rsidR="008164FC" w:rsidRPr="008164FC">
        <w:rPr>
          <w:rFonts w:ascii="Times New Roman" w:eastAsia="Calibri" w:hAnsi="Times New Roman" w:cs="Times New Roman"/>
          <w:b/>
          <w:bCs/>
          <w:sz w:val="24"/>
          <w:szCs w:val="24"/>
        </w:rPr>
        <w:t>zmiany uchwały Nr XXVIII/259/2012 Rady Gminy Stegna z dnia 28 grudnia 2012 r. w sprawie Wieloletniej Prognozy Finansowej Gminy Stegna na lata 2013-2025</w:t>
      </w:r>
    </w:p>
    <w:p w:rsidR="008164FC" w:rsidRPr="00E90A5D" w:rsidRDefault="008164FC" w:rsidP="008164FC">
      <w:pPr>
        <w:spacing w:after="0" w:line="240" w:lineRule="auto"/>
        <w:jc w:val="center"/>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i/>
          <w:sz w:val="24"/>
          <w:szCs w:val="24"/>
        </w:rPr>
      </w:pPr>
    </w:p>
    <w:p w:rsidR="00E90A5D" w:rsidRPr="00E90A5D" w:rsidRDefault="00D16418"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 xml:space="preserve">.3.  </w:t>
      </w:r>
    </w:p>
    <w:p w:rsidR="00E90A5D" w:rsidRPr="00E90A5D" w:rsidRDefault="00237253" w:rsidP="00E90A5D">
      <w:pPr>
        <w:spacing w:after="0" w:line="240" w:lineRule="auto"/>
        <w:jc w:val="both"/>
        <w:rPr>
          <w:rFonts w:ascii="Times New Roman" w:eastAsia="Calibri" w:hAnsi="Times New Roman" w:cs="Times New Roman"/>
          <w:b/>
          <w:sz w:val="24"/>
          <w:szCs w:val="24"/>
          <w:u w:val="single"/>
        </w:rPr>
      </w:pPr>
      <w:r>
        <w:rPr>
          <w:rFonts w:ascii="Times New Roman" w:eastAsia="Times New Roman" w:hAnsi="Times New Roman" w:cs="Times New Roman"/>
          <w:i/>
          <w:sz w:val="24"/>
          <w:szCs w:val="24"/>
          <w:lang w:eastAsia="pl-PL"/>
        </w:rPr>
        <w:t>(</w:t>
      </w:r>
      <w:r w:rsidR="00B273E4">
        <w:rPr>
          <w:rFonts w:ascii="Times New Roman" w:eastAsia="Times New Roman" w:hAnsi="Times New Roman" w:cs="Times New Roman"/>
          <w:i/>
          <w:sz w:val="24"/>
          <w:szCs w:val="24"/>
          <w:lang w:eastAsia="pl-PL"/>
        </w:rPr>
        <w:t>28:20 – 31:15</w:t>
      </w:r>
      <w:r w:rsidR="00E90A5D" w:rsidRPr="00E90A5D">
        <w:rPr>
          <w:rFonts w:ascii="Times New Roman" w:eastAsia="Times New Roman" w:hAnsi="Times New Roman" w:cs="Times New Roman"/>
          <w:i/>
          <w:sz w:val="24"/>
          <w:szCs w:val="24"/>
          <w:lang w:eastAsia="pl-PL"/>
        </w:rPr>
        <w:t>)</w:t>
      </w:r>
      <w:r w:rsidR="00E90A5D"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D16418" w:rsidRDefault="00237253" w:rsidP="00D1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16418">
        <w:rPr>
          <w:rFonts w:ascii="Times New Roman" w:eastAsia="Calibri" w:hAnsi="Times New Roman" w:cs="Times New Roman"/>
          <w:sz w:val="24"/>
          <w:szCs w:val="24"/>
        </w:rPr>
        <w:t>Radny Wiesław Matusak</w:t>
      </w:r>
      <w:r w:rsidR="00B273E4">
        <w:rPr>
          <w:rFonts w:ascii="Times New Roman" w:eastAsia="Calibri" w:hAnsi="Times New Roman" w:cs="Times New Roman"/>
          <w:sz w:val="24"/>
          <w:szCs w:val="24"/>
        </w:rPr>
        <w:t xml:space="preserve"> wniósł o wyjaśnienie zapisu w uzasadnieniu do projektu uchwały : „Kwota gwarancji zapłaty </w:t>
      </w:r>
      <w:r w:rsidR="00B273E4" w:rsidRPr="00B273E4">
        <w:rPr>
          <w:rFonts w:ascii="Times New Roman" w:eastAsia="Calibri" w:hAnsi="Times New Roman" w:cs="Times New Roman"/>
          <w:sz w:val="24"/>
          <w:szCs w:val="24"/>
        </w:rPr>
        <w:t>jest zobowiązaniem powstałym na skutek umowy z dnia 17 maja 201</w:t>
      </w:r>
      <w:r w:rsidR="00B273E4">
        <w:rPr>
          <w:rFonts w:ascii="Times New Roman" w:eastAsia="Calibri" w:hAnsi="Times New Roman" w:cs="Times New Roman"/>
          <w:sz w:val="24"/>
          <w:szCs w:val="24"/>
        </w:rPr>
        <w:t xml:space="preserve">0 r.”. </w:t>
      </w:r>
    </w:p>
    <w:p w:rsidR="00B273E4" w:rsidRDefault="00D16418" w:rsidP="00D1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wyjaśniła</w:t>
      </w:r>
      <w:r w:rsidR="00B273E4">
        <w:rPr>
          <w:rFonts w:ascii="Times New Roman" w:eastAsia="Calibri" w:hAnsi="Times New Roman" w:cs="Times New Roman"/>
          <w:sz w:val="24"/>
          <w:szCs w:val="24"/>
        </w:rPr>
        <w:t>, iż firmie wykonującej tę inwestycje została do rozliczenia ostatnia transza. Firma w ten sposób chce się zabezpieczeń. Gmina posiada te środki w planie finansowym, są w budżecie. Nie są to żadne zaległości, wszystkie płatności wypłacane były w terminie.</w:t>
      </w:r>
    </w:p>
    <w:p w:rsidR="00D16418" w:rsidRDefault="00B273E4" w:rsidP="00D1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D16418" w:rsidRDefault="00D16418" w:rsidP="00D16418">
      <w:pPr>
        <w:spacing w:after="0" w:line="240" w:lineRule="auto"/>
        <w:jc w:val="both"/>
        <w:rPr>
          <w:rFonts w:ascii="Times New Roman" w:eastAsia="Calibri" w:hAnsi="Times New Roman" w:cs="Times New Roman"/>
          <w:sz w:val="24"/>
          <w:szCs w:val="24"/>
        </w:rPr>
      </w:pPr>
    </w:p>
    <w:p w:rsidR="00D16418" w:rsidRDefault="00D16418" w:rsidP="00D1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Wiceprzewodniczący Rady zwrócił uwagę, że firma próbuje się zabezpieczyć, a </w:t>
      </w:r>
      <w:r w:rsidR="00B273E4">
        <w:rPr>
          <w:rFonts w:ascii="Times New Roman" w:eastAsia="Calibri" w:hAnsi="Times New Roman" w:cs="Times New Roman"/>
          <w:sz w:val="24"/>
          <w:szCs w:val="24"/>
        </w:rPr>
        <w:t xml:space="preserve">co </w:t>
      </w:r>
      <w:r>
        <w:rPr>
          <w:rFonts w:ascii="Times New Roman" w:eastAsia="Calibri" w:hAnsi="Times New Roman" w:cs="Times New Roman"/>
          <w:sz w:val="24"/>
          <w:szCs w:val="24"/>
        </w:rPr>
        <w:t>w razie</w:t>
      </w:r>
      <w:r w:rsidR="00B273E4">
        <w:rPr>
          <w:rFonts w:ascii="Times New Roman" w:eastAsia="Calibri" w:hAnsi="Times New Roman" w:cs="Times New Roman"/>
          <w:sz w:val="24"/>
          <w:szCs w:val="24"/>
        </w:rPr>
        <w:t xml:space="preserve"> jakichkolwiek</w:t>
      </w:r>
      <w:r>
        <w:rPr>
          <w:rFonts w:ascii="Times New Roman" w:eastAsia="Calibri" w:hAnsi="Times New Roman" w:cs="Times New Roman"/>
          <w:sz w:val="24"/>
          <w:szCs w:val="24"/>
        </w:rPr>
        <w:t xml:space="preserve"> reklamacji</w:t>
      </w:r>
      <w:r w:rsidR="00B273E4">
        <w:rPr>
          <w:rFonts w:ascii="Times New Roman" w:eastAsia="Calibri" w:hAnsi="Times New Roman" w:cs="Times New Roman"/>
          <w:sz w:val="24"/>
          <w:szCs w:val="24"/>
        </w:rPr>
        <w:t xml:space="preserve">. </w:t>
      </w:r>
    </w:p>
    <w:p w:rsidR="00571E5D" w:rsidRDefault="00D16418" w:rsidP="00D1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Skarbnik Gminy </w:t>
      </w:r>
      <w:r w:rsidR="00571E5D">
        <w:rPr>
          <w:rFonts w:ascii="Times New Roman" w:eastAsia="Calibri" w:hAnsi="Times New Roman" w:cs="Times New Roman"/>
          <w:sz w:val="24"/>
          <w:szCs w:val="24"/>
        </w:rPr>
        <w:t xml:space="preserve"> </w:t>
      </w:r>
      <w:r w:rsidR="00B273E4">
        <w:rPr>
          <w:rFonts w:ascii="Times New Roman" w:eastAsia="Calibri" w:hAnsi="Times New Roman" w:cs="Times New Roman"/>
          <w:sz w:val="24"/>
          <w:szCs w:val="24"/>
        </w:rPr>
        <w:t>odpowiedziała, że firma przy przetargu składała zabezpieczenie.</w:t>
      </w:r>
    </w:p>
    <w:p w:rsidR="00571E5D" w:rsidRDefault="00571E5D" w:rsidP="00E90A5D">
      <w:pPr>
        <w:spacing w:after="0" w:line="240" w:lineRule="auto"/>
        <w:jc w:val="both"/>
        <w:rPr>
          <w:rFonts w:ascii="Times New Roman" w:eastAsia="Calibri" w:hAnsi="Times New Roman" w:cs="Times New Roman"/>
          <w:sz w:val="24"/>
          <w:szCs w:val="24"/>
        </w:rPr>
      </w:pPr>
    </w:p>
    <w:p w:rsidR="00E90A5D" w:rsidRPr="00E90A5D" w:rsidRDefault="00571E5D"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Więcej </w:t>
      </w:r>
      <w:r w:rsidR="00D16418">
        <w:rPr>
          <w:rFonts w:ascii="Times New Roman" w:eastAsia="Calibri" w:hAnsi="Times New Roman" w:cs="Times New Roman"/>
          <w:sz w:val="24"/>
          <w:szCs w:val="24"/>
        </w:rPr>
        <w:t>zapytań</w:t>
      </w:r>
      <w:r>
        <w:rPr>
          <w:rFonts w:ascii="Times New Roman" w:eastAsia="Calibri" w:hAnsi="Times New Roman" w:cs="Times New Roman"/>
          <w:sz w:val="24"/>
          <w:szCs w:val="24"/>
        </w:rPr>
        <w:t xml:space="preserve"> do projektu uchwały w sprawie </w:t>
      </w:r>
      <w:r w:rsidR="00D16418">
        <w:rPr>
          <w:rFonts w:ascii="Times New Roman" w:hAnsi="Times New Roman"/>
          <w:sz w:val="24"/>
          <w:szCs w:val="24"/>
        </w:rPr>
        <w:t xml:space="preserve">zabezpieczenia środków finansowych na realizację zadania „Kanalizacja sanitarna Drewnica, Przemysław, Żuławki” </w:t>
      </w:r>
      <w:r>
        <w:rPr>
          <w:rFonts w:ascii="Times New Roman" w:eastAsia="Calibri" w:hAnsi="Times New Roman" w:cs="Times New Roman"/>
          <w:sz w:val="24"/>
          <w:szCs w:val="24"/>
        </w:rPr>
        <w:t xml:space="preserve">nie zgłoszono. Przewodnicząca </w:t>
      </w:r>
      <w:r w:rsidR="00B273E4">
        <w:rPr>
          <w:rFonts w:ascii="Times New Roman" w:eastAsia="Calibri" w:hAnsi="Times New Roman" w:cs="Times New Roman"/>
          <w:sz w:val="24"/>
          <w:szCs w:val="24"/>
        </w:rPr>
        <w:t xml:space="preserve">Rady </w:t>
      </w:r>
      <w:r>
        <w:rPr>
          <w:rFonts w:ascii="Times New Roman" w:eastAsia="Calibri" w:hAnsi="Times New Roman" w:cs="Times New Roman"/>
          <w:sz w:val="24"/>
          <w:szCs w:val="24"/>
        </w:rPr>
        <w:t xml:space="preserve">odczytała projekt uchwały i poddała go pod </w:t>
      </w:r>
      <w:r w:rsidR="00B273E4">
        <w:rPr>
          <w:rFonts w:ascii="Times New Roman" w:eastAsia="Calibri" w:hAnsi="Times New Roman" w:cs="Times New Roman"/>
          <w:sz w:val="24"/>
          <w:szCs w:val="24"/>
        </w:rPr>
        <w:t xml:space="preserve">głosowanie. Obecnych na sali </w:t>
      </w:r>
      <w:r w:rsidR="00D16418">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radnych. </w:t>
      </w:r>
      <w:r w:rsidR="00D16418">
        <w:rPr>
          <w:rFonts w:ascii="Times New Roman" w:eastAsia="Calibri" w:hAnsi="Times New Roman" w:cs="Times New Roman"/>
          <w:sz w:val="24"/>
          <w:szCs w:val="24"/>
        </w:rPr>
        <w:t>Za podjęciem uchwały radni głosowali jednogłośnie, 9 głosów za.</w:t>
      </w:r>
      <w:r>
        <w:rPr>
          <w:rFonts w:ascii="Times New Roman" w:eastAsia="Calibri" w:hAnsi="Times New Roman" w:cs="Times New Roman"/>
          <w:sz w:val="24"/>
          <w:szCs w:val="24"/>
        </w:rPr>
        <w:t xml:space="preserve"> </w:t>
      </w:r>
      <w:r w:rsidR="00E90A5D" w:rsidRPr="00E90A5D">
        <w:rPr>
          <w:rFonts w:ascii="Times New Roman" w:eastAsia="Calibri" w:hAnsi="Times New Roman" w:cs="Times New Roman"/>
          <w:sz w:val="24"/>
          <w:szCs w:val="24"/>
        </w:rPr>
        <w:t>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D16418">
        <w:rPr>
          <w:rFonts w:ascii="Times New Roman" w:eastAsia="Calibri" w:hAnsi="Times New Roman" w:cs="Times New Roman"/>
          <w:b/>
          <w:sz w:val="24"/>
          <w:szCs w:val="24"/>
        </w:rPr>
        <w:t>II/30</w:t>
      </w:r>
      <w:r w:rsidR="008164FC">
        <w:rPr>
          <w:rFonts w:ascii="Times New Roman" w:eastAsia="Calibri" w:hAnsi="Times New Roman" w:cs="Times New Roman"/>
          <w:b/>
          <w:sz w:val="24"/>
          <w:szCs w:val="24"/>
        </w:rPr>
        <w:t>3</w:t>
      </w:r>
      <w:r w:rsidRPr="00E90A5D">
        <w:rPr>
          <w:rFonts w:ascii="Times New Roman" w:eastAsia="Calibri" w:hAnsi="Times New Roman" w:cs="Times New Roman"/>
          <w:b/>
          <w:sz w:val="24"/>
          <w:szCs w:val="24"/>
        </w:rPr>
        <w:t>/2013</w:t>
      </w:r>
    </w:p>
    <w:p w:rsidR="00E90A5D" w:rsidRPr="00E90A5D" w:rsidRDefault="00E90A5D" w:rsidP="00E90A5D">
      <w:pPr>
        <w:spacing w:after="0" w:line="240" w:lineRule="auto"/>
        <w:jc w:val="center"/>
        <w:rPr>
          <w:rFonts w:ascii="Times New Roman" w:eastAsia="Calibri" w:hAnsi="Times New Roman" w:cs="Times New Roman"/>
          <w:sz w:val="24"/>
          <w:szCs w:val="24"/>
        </w:rPr>
      </w:pPr>
      <w:r w:rsidRPr="00E90A5D">
        <w:rPr>
          <w:rFonts w:ascii="Times New Roman" w:eastAsia="Calibri" w:hAnsi="Times New Roman" w:cs="Times New Roman"/>
          <w:b/>
          <w:sz w:val="24"/>
          <w:szCs w:val="24"/>
        </w:rPr>
        <w:t xml:space="preserve">w sprawie </w:t>
      </w:r>
      <w:r w:rsidR="00D16418" w:rsidRPr="00D16418">
        <w:rPr>
          <w:rFonts w:ascii="Times New Roman" w:eastAsia="Calibri" w:hAnsi="Times New Roman" w:cs="Times New Roman"/>
          <w:b/>
          <w:sz w:val="24"/>
          <w:szCs w:val="24"/>
        </w:rPr>
        <w:t>zabezpieczenia środków finansowych na realizację zadania „Kanalizacja sanitarna Drewnica, Przemysław, Żuławki”,</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AA6EEF" w:rsidRDefault="00AA6EEF" w:rsidP="00E90A5D">
      <w:pPr>
        <w:spacing w:after="0" w:line="240" w:lineRule="auto"/>
        <w:jc w:val="both"/>
        <w:rPr>
          <w:rFonts w:ascii="Times New Roman" w:eastAsia="Calibri" w:hAnsi="Times New Roman" w:cs="Times New Roman"/>
          <w:b/>
          <w:sz w:val="24"/>
          <w:szCs w:val="24"/>
          <w:u w:val="single"/>
        </w:rPr>
      </w:pPr>
    </w:p>
    <w:p w:rsidR="00E90A5D" w:rsidRPr="00E90A5D" w:rsidRDefault="00525DAF"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 xml:space="preserve">.4.  </w:t>
      </w:r>
    </w:p>
    <w:p w:rsidR="00B273E4" w:rsidRPr="00E90A5D" w:rsidRDefault="00D27973" w:rsidP="00B273E4">
      <w:pPr>
        <w:spacing w:after="0" w:line="240" w:lineRule="auto"/>
        <w:jc w:val="both"/>
        <w:rPr>
          <w:rFonts w:ascii="Times New Roman" w:eastAsia="Calibri" w:hAnsi="Times New Roman" w:cs="Times New Roman"/>
          <w:b/>
          <w:sz w:val="24"/>
          <w:szCs w:val="24"/>
          <w:u w:val="single"/>
        </w:rPr>
      </w:pPr>
      <w:r>
        <w:rPr>
          <w:rFonts w:ascii="Times New Roman" w:eastAsia="Times New Roman" w:hAnsi="Times New Roman" w:cs="Times New Roman"/>
          <w:i/>
          <w:sz w:val="24"/>
          <w:szCs w:val="24"/>
          <w:lang w:eastAsia="pl-PL"/>
        </w:rPr>
        <w:t>(31:15 – 32:4</w:t>
      </w:r>
      <w:r w:rsidR="00B273E4">
        <w:rPr>
          <w:rFonts w:ascii="Times New Roman" w:eastAsia="Times New Roman" w:hAnsi="Times New Roman" w:cs="Times New Roman"/>
          <w:i/>
          <w:sz w:val="24"/>
          <w:szCs w:val="24"/>
          <w:lang w:eastAsia="pl-PL"/>
        </w:rPr>
        <w:t>5</w:t>
      </w:r>
      <w:r w:rsidR="00B273E4" w:rsidRPr="00E90A5D">
        <w:rPr>
          <w:rFonts w:ascii="Times New Roman" w:eastAsia="Times New Roman" w:hAnsi="Times New Roman" w:cs="Times New Roman"/>
          <w:i/>
          <w:sz w:val="24"/>
          <w:szCs w:val="24"/>
          <w:lang w:eastAsia="pl-PL"/>
        </w:rPr>
        <w:t>)</w:t>
      </w:r>
      <w:r w:rsidR="00B273E4" w:rsidRPr="00E90A5D">
        <w:rPr>
          <w:rFonts w:ascii="Times New Roman" w:eastAsia="Calibri" w:hAnsi="Times New Roman" w:cs="Times New Roman"/>
          <w:sz w:val="24"/>
          <w:szCs w:val="24"/>
        </w:rPr>
        <w:t xml:space="preserve"> </w:t>
      </w:r>
    </w:p>
    <w:p w:rsidR="00E90A5D" w:rsidRPr="00E90A5D" w:rsidRDefault="00E90A5D" w:rsidP="00E90A5D">
      <w:pPr>
        <w:spacing w:after="0" w:line="240" w:lineRule="auto"/>
        <w:jc w:val="both"/>
        <w:rPr>
          <w:rFonts w:ascii="Times New Roman" w:eastAsia="Calibri" w:hAnsi="Times New Roman" w:cs="Times New Roman"/>
          <w:i/>
          <w:sz w:val="24"/>
          <w:szCs w:val="24"/>
        </w:rPr>
      </w:pPr>
    </w:p>
    <w:p w:rsidR="001A12A3"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r>
      <w:r w:rsidR="00525DAF">
        <w:rPr>
          <w:rFonts w:ascii="Times New Roman" w:eastAsia="Calibri" w:hAnsi="Times New Roman" w:cs="Times New Roman"/>
          <w:sz w:val="24"/>
          <w:szCs w:val="24"/>
        </w:rPr>
        <w:t>U</w:t>
      </w:r>
      <w:r w:rsidR="00A61E49">
        <w:rPr>
          <w:rFonts w:ascii="Times New Roman" w:eastAsia="Calibri" w:hAnsi="Times New Roman" w:cs="Times New Roman"/>
          <w:sz w:val="24"/>
          <w:szCs w:val="24"/>
        </w:rPr>
        <w:t>wag</w:t>
      </w:r>
      <w:r w:rsidR="00525DAF">
        <w:rPr>
          <w:rFonts w:ascii="Times New Roman" w:eastAsia="Calibri" w:hAnsi="Times New Roman" w:cs="Times New Roman"/>
          <w:sz w:val="24"/>
          <w:szCs w:val="24"/>
        </w:rPr>
        <w:t xml:space="preserve"> do projektu uchwały</w:t>
      </w:r>
      <w:r w:rsidR="00A61E49">
        <w:rPr>
          <w:rFonts w:ascii="Times New Roman" w:eastAsia="Calibri" w:hAnsi="Times New Roman" w:cs="Times New Roman"/>
          <w:sz w:val="24"/>
          <w:szCs w:val="24"/>
        </w:rPr>
        <w:t xml:space="preserve"> nie zgłoszono.</w:t>
      </w:r>
      <w:r w:rsidR="00B13D90">
        <w:rPr>
          <w:rFonts w:ascii="Times New Roman" w:eastAsia="Calibri" w:hAnsi="Times New Roman" w:cs="Times New Roman"/>
          <w:sz w:val="24"/>
          <w:szCs w:val="24"/>
        </w:rPr>
        <w:t xml:space="preserve"> </w:t>
      </w:r>
      <w:r w:rsidRPr="00E90A5D">
        <w:rPr>
          <w:rFonts w:ascii="Times New Roman" w:eastAsia="Calibri" w:hAnsi="Times New Roman" w:cs="Times New Roman"/>
          <w:sz w:val="24"/>
          <w:szCs w:val="24"/>
        </w:rPr>
        <w:t>Przewodnicząca Rady odczytała projekt uchwały</w:t>
      </w:r>
      <w:r w:rsidR="001A12A3">
        <w:rPr>
          <w:rFonts w:ascii="Times New Roman" w:eastAsia="Calibri" w:hAnsi="Times New Roman" w:cs="Times New Roman"/>
          <w:sz w:val="24"/>
          <w:szCs w:val="24"/>
        </w:rPr>
        <w:t xml:space="preserve"> </w:t>
      </w:r>
      <w:r w:rsidRPr="00E90A5D">
        <w:rPr>
          <w:rFonts w:ascii="Times New Roman" w:eastAsia="Calibri" w:hAnsi="Times New Roman" w:cs="Times New Roman"/>
          <w:sz w:val="24"/>
          <w:szCs w:val="24"/>
        </w:rPr>
        <w:t>i poddała go pod głosowani</w:t>
      </w:r>
      <w:r w:rsidR="00525DAF">
        <w:rPr>
          <w:rFonts w:ascii="Times New Roman" w:eastAsia="Calibri" w:hAnsi="Times New Roman" w:cs="Times New Roman"/>
          <w:sz w:val="24"/>
          <w:szCs w:val="24"/>
        </w:rPr>
        <w:t>e. Obecnych na sali 9</w:t>
      </w:r>
      <w:r w:rsidRPr="00E90A5D">
        <w:rPr>
          <w:rFonts w:ascii="Times New Roman" w:eastAsia="Calibri" w:hAnsi="Times New Roman" w:cs="Times New Roman"/>
          <w:sz w:val="24"/>
          <w:szCs w:val="24"/>
        </w:rPr>
        <w:t xml:space="preserve"> radnych. Z</w:t>
      </w:r>
      <w:r w:rsidR="00525DAF">
        <w:rPr>
          <w:rFonts w:ascii="Times New Roman" w:eastAsia="Calibri" w:hAnsi="Times New Roman" w:cs="Times New Roman"/>
          <w:sz w:val="24"/>
          <w:szCs w:val="24"/>
        </w:rPr>
        <w:t>a podjęciem uchwały głosowało 9 radnych</w:t>
      </w:r>
      <w:r w:rsidR="008164FC">
        <w:rPr>
          <w:rFonts w:ascii="Times New Roman" w:eastAsia="Calibri" w:hAnsi="Times New Roman" w:cs="Times New Roman"/>
          <w:sz w:val="24"/>
          <w:szCs w:val="24"/>
        </w:rPr>
        <w:t>.</w:t>
      </w:r>
      <w:r w:rsidRPr="00E90A5D">
        <w:rPr>
          <w:rFonts w:ascii="Times New Roman" w:eastAsia="Calibri" w:hAnsi="Times New Roman" w:cs="Times New Roman"/>
          <w:sz w:val="24"/>
          <w:szCs w:val="24"/>
        </w:rPr>
        <w:t xml:space="preserve"> 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525DAF">
        <w:rPr>
          <w:rFonts w:ascii="Times New Roman" w:eastAsia="Calibri" w:hAnsi="Times New Roman" w:cs="Times New Roman"/>
          <w:b/>
          <w:sz w:val="24"/>
          <w:szCs w:val="24"/>
        </w:rPr>
        <w:t>II/30</w:t>
      </w:r>
      <w:r w:rsidR="008164FC">
        <w:rPr>
          <w:rFonts w:ascii="Times New Roman" w:eastAsia="Calibri" w:hAnsi="Times New Roman" w:cs="Times New Roman"/>
          <w:b/>
          <w:sz w:val="24"/>
          <w:szCs w:val="24"/>
        </w:rPr>
        <w:t>4</w:t>
      </w:r>
      <w:r w:rsidRPr="00E90A5D">
        <w:rPr>
          <w:rFonts w:ascii="Times New Roman" w:eastAsia="Calibri" w:hAnsi="Times New Roman" w:cs="Times New Roman"/>
          <w:b/>
          <w:sz w:val="24"/>
          <w:szCs w:val="24"/>
        </w:rPr>
        <w:t>/2013</w:t>
      </w:r>
    </w:p>
    <w:p w:rsidR="00B13D90" w:rsidRDefault="00E90A5D" w:rsidP="00B13D90">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w:t>
      </w:r>
      <w:r w:rsidR="00525DAF" w:rsidRPr="00525DAF">
        <w:rPr>
          <w:rFonts w:ascii="Times New Roman" w:eastAsia="Calibri" w:hAnsi="Times New Roman" w:cs="Times New Roman"/>
          <w:b/>
          <w:sz w:val="24"/>
          <w:szCs w:val="24"/>
        </w:rPr>
        <w:t xml:space="preserve">wyrażenia zgody na dzierżawę nieruchomości rolnej na okres 2 lat, działki </w:t>
      </w:r>
      <w:r w:rsidR="00525DAF">
        <w:rPr>
          <w:rFonts w:ascii="Times New Roman" w:eastAsia="Calibri" w:hAnsi="Times New Roman" w:cs="Times New Roman"/>
          <w:b/>
          <w:sz w:val="24"/>
          <w:szCs w:val="24"/>
        </w:rPr>
        <w:br/>
      </w:r>
      <w:r w:rsidR="00525DAF" w:rsidRPr="00525DAF">
        <w:rPr>
          <w:rFonts w:ascii="Times New Roman" w:eastAsia="Calibri" w:hAnsi="Times New Roman" w:cs="Times New Roman"/>
          <w:b/>
          <w:sz w:val="24"/>
          <w:szCs w:val="24"/>
        </w:rPr>
        <w:t>Nr 160/1 położonej w miejscowości Stobiec</w:t>
      </w:r>
    </w:p>
    <w:p w:rsidR="00525DAF" w:rsidRDefault="00525DAF" w:rsidP="00B13D90">
      <w:pPr>
        <w:spacing w:after="0" w:line="240" w:lineRule="auto"/>
        <w:jc w:val="center"/>
        <w:rPr>
          <w:rFonts w:ascii="Times New Roman" w:eastAsia="Calibri" w:hAnsi="Times New Roman" w:cs="Times New Roman"/>
          <w:b/>
          <w:sz w:val="24"/>
          <w:szCs w:val="24"/>
        </w:rPr>
      </w:pPr>
    </w:p>
    <w:p w:rsidR="00E90A5D" w:rsidRPr="001A12A3" w:rsidRDefault="00E90A5D" w:rsidP="00B13D90">
      <w:pPr>
        <w:spacing w:after="0" w:line="240" w:lineRule="auto"/>
        <w:rPr>
          <w:rFonts w:ascii="Times New Roman" w:eastAsia="Calibri" w:hAnsi="Times New Roman" w:cs="Times New Roman"/>
          <w:b/>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525DAF"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 xml:space="preserve">.5.  </w:t>
      </w:r>
    </w:p>
    <w:p w:rsidR="00E90A5D" w:rsidRPr="00E90A5D"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w:t>
      </w:r>
      <w:r w:rsidR="00D27973">
        <w:rPr>
          <w:rFonts w:ascii="Times New Roman" w:eastAsia="Calibri" w:hAnsi="Times New Roman" w:cs="Times New Roman"/>
          <w:i/>
          <w:sz w:val="24"/>
          <w:szCs w:val="24"/>
        </w:rPr>
        <w:t>32:45 – 34:</w:t>
      </w:r>
      <w:r w:rsidR="00642FD5">
        <w:rPr>
          <w:rFonts w:ascii="Times New Roman" w:eastAsia="Calibri" w:hAnsi="Times New Roman" w:cs="Times New Roman"/>
          <w:i/>
          <w:sz w:val="24"/>
          <w:szCs w:val="24"/>
        </w:rPr>
        <w:t>0</w:t>
      </w:r>
      <w:r w:rsidR="00D27973">
        <w:rPr>
          <w:rFonts w:ascii="Times New Roman" w:eastAsia="Calibri" w:hAnsi="Times New Roman" w:cs="Times New Roman"/>
          <w:i/>
          <w:sz w:val="24"/>
          <w:szCs w:val="24"/>
        </w:rPr>
        <w:t>5</w:t>
      </w:r>
      <w:r w:rsidRPr="00E90A5D">
        <w:rPr>
          <w:rFonts w:ascii="Times New Roman" w:eastAsia="Calibri" w:hAnsi="Times New Roman" w:cs="Times New Roman"/>
          <w:i/>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D27973" w:rsidRDefault="000D36FA" w:rsidP="00E90A5D">
      <w:pPr>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00D27973">
        <w:rPr>
          <w:rFonts w:ascii="Times New Roman" w:eastAsia="Calibri" w:hAnsi="Times New Roman" w:cs="Times New Roman"/>
          <w:sz w:val="24"/>
          <w:szCs w:val="24"/>
        </w:rPr>
        <w:t>Nie zgłoszono uwag d</w:t>
      </w:r>
      <w:r>
        <w:rPr>
          <w:rFonts w:ascii="Times New Roman" w:eastAsia="Calibri" w:hAnsi="Times New Roman" w:cs="Times New Roman"/>
          <w:sz w:val="24"/>
          <w:szCs w:val="24"/>
        </w:rPr>
        <w:t xml:space="preserve">o projektu uchwały w sprawie </w:t>
      </w:r>
      <w:r w:rsidR="00525DAF">
        <w:rPr>
          <w:rFonts w:ascii="Times New Roman" w:hAnsi="Times New Roman"/>
          <w:sz w:val="24"/>
          <w:szCs w:val="24"/>
        </w:rPr>
        <w:t>zmi</w:t>
      </w:r>
      <w:r w:rsidR="00D27973">
        <w:rPr>
          <w:rFonts w:ascii="Times New Roman" w:hAnsi="Times New Roman"/>
          <w:sz w:val="24"/>
          <w:szCs w:val="24"/>
        </w:rPr>
        <w:t xml:space="preserve">any załącznika nr 4 do Uchwały </w:t>
      </w:r>
      <w:r w:rsidR="00525DAF">
        <w:rPr>
          <w:rFonts w:ascii="Times New Roman" w:hAnsi="Times New Roman"/>
          <w:sz w:val="24"/>
          <w:szCs w:val="24"/>
        </w:rPr>
        <w:t>Nr XXXVI/284/94 Rady Gminy Stegna z dnia 28 kwietnia 1994 r. w sprawie wykupu działek zajętych pod budowę dróg i ulic położonych we wsiach: Stegna, Junoszyno, Jantar, Stobiec zmienionego Uchwałą Nr XXIII/166/04 Rady Gminy Stegn</w:t>
      </w:r>
      <w:r w:rsidR="00D27973">
        <w:rPr>
          <w:rFonts w:ascii="Times New Roman" w:hAnsi="Times New Roman"/>
          <w:sz w:val="24"/>
          <w:szCs w:val="24"/>
        </w:rPr>
        <w:t xml:space="preserve">a z dnia </w:t>
      </w:r>
      <w:r w:rsidR="00D27973">
        <w:rPr>
          <w:rFonts w:ascii="Times New Roman" w:hAnsi="Times New Roman"/>
          <w:sz w:val="24"/>
          <w:szCs w:val="24"/>
        </w:rPr>
        <w:br/>
        <w:t>27 października 2004 r</w:t>
      </w:r>
      <w:r>
        <w:rPr>
          <w:rFonts w:ascii="Times New Roman" w:eastAsia="Calibri" w:hAnsi="Times New Roman" w:cs="Times New Roman"/>
          <w:sz w:val="24"/>
          <w:szCs w:val="24"/>
        </w:rPr>
        <w:t xml:space="preserve">. </w:t>
      </w:r>
      <w:r w:rsidR="00E90A5D" w:rsidRPr="00E90A5D">
        <w:rPr>
          <w:rFonts w:ascii="Times New Roman" w:eastAsia="Calibri" w:hAnsi="Times New Roman" w:cs="Times New Roman"/>
          <w:bCs/>
          <w:color w:val="000000"/>
          <w:sz w:val="24"/>
          <w:szCs w:val="24"/>
        </w:rPr>
        <w:t xml:space="preserve">Przewodnicząca Rady odczytała projekt i poddała pod głosowanie. </w:t>
      </w:r>
      <w:r w:rsidR="00525DAF">
        <w:rPr>
          <w:rFonts w:ascii="Times New Roman" w:eastAsia="Calibri" w:hAnsi="Times New Roman" w:cs="Times New Roman"/>
          <w:bCs/>
          <w:color w:val="000000"/>
          <w:sz w:val="24"/>
          <w:szCs w:val="24"/>
        </w:rPr>
        <w:t>Obecnych na sali 9</w:t>
      </w:r>
      <w:r w:rsidR="00E90A5D" w:rsidRPr="00E90A5D">
        <w:rPr>
          <w:rFonts w:ascii="Times New Roman" w:eastAsia="Calibri" w:hAnsi="Times New Roman" w:cs="Times New Roman"/>
          <w:bCs/>
          <w:color w:val="000000"/>
          <w:sz w:val="24"/>
          <w:szCs w:val="24"/>
        </w:rPr>
        <w:t xml:space="preserve"> ra</w:t>
      </w:r>
      <w:r w:rsidR="00525DAF">
        <w:rPr>
          <w:rFonts w:ascii="Times New Roman" w:eastAsia="Calibri" w:hAnsi="Times New Roman" w:cs="Times New Roman"/>
          <w:bCs/>
          <w:color w:val="000000"/>
          <w:sz w:val="24"/>
          <w:szCs w:val="24"/>
        </w:rPr>
        <w:t>dnych.  Za podjęciem głosowało 9</w:t>
      </w:r>
      <w:r w:rsidR="00E90A5D" w:rsidRPr="00E90A5D">
        <w:rPr>
          <w:rFonts w:ascii="Times New Roman" w:eastAsia="Calibri" w:hAnsi="Times New Roman" w:cs="Times New Roman"/>
          <w:bCs/>
          <w:color w:val="000000"/>
          <w:sz w:val="24"/>
          <w:szCs w:val="24"/>
        </w:rPr>
        <w:t xml:space="preserve"> radn</w:t>
      </w:r>
      <w:r>
        <w:rPr>
          <w:rFonts w:ascii="Times New Roman" w:eastAsia="Calibri" w:hAnsi="Times New Roman" w:cs="Times New Roman"/>
          <w:bCs/>
          <w:color w:val="000000"/>
          <w:sz w:val="24"/>
          <w:szCs w:val="24"/>
        </w:rPr>
        <w:t>ych</w:t>
      </w:r>
      <w:r w:rsidR="00525DAF">
        <w:rPr>
          <w:rFonts w:ascii="Times New Roman" w:eastAsia="Calibri" w:hAnsi="Times New Roman" w:cs="Times New Roman"/>
          <w:bCs/>
          <w:color w:val="000000"/>
          <w:sz w:val="24"/>
          <w:szCs w:val="24"/>
        </w:rPr>
        <w:t xml:space="preserve">. </w:t>
      </w:r>
      <w:r w:rsidR="00E90A5D" w:rsidRPr="00E90A5D">
        <w:rPr>
          <w:rFonts w:ascii="Times New Roman" w:eastAsia="Calibri" w:hAnsi="Times New Roman" w:cs="Times New Roman"/>
          <w:bCs/>
          <w:color w:val="000000"/>
          <w:sz w:val="24"/>
          <w:szCs w:val="24"/>
        </w:rPr>
        <w:t>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0D36FA">
        <w:rPr>
          <w:rFonts w:ascii="Times New Roman" w:eastAsia="Calibri" w:hAnsi="Times New Roman" w:cs="Times New Roman"/>
          <w:b/>
          <w:sz w:val="24"/>
          <w:szCs w:val="24"/>
        </w:rPr>
        <w:t>I</w:t>
      </w:r>
      <w:r w:rsidR="00525DAF">
        <w:rPr>
          <w:rFonts w:ascii="Times New Roman" w:eastAsia="Calibri" w:hAnsi="Times New Roman" w:cs="Times New Roman"/>
          <w:b/>
          <w:sz w:val="24"/>
          <w:szCs w:val="24"/>
        </w:rPr>
        <w:t>I/30</w:t>
      </w:r>
      <w:r w:rsidR="000D36FA">
        <w:rPr>
          <w:rFonts w:ascii="Times New Roman" w:eastAsia="Calibri" w:hAnsi="Times New Roman" w:cs="Times New Roman"/>
          <w:b/>
          <w:sz w:val="24"/>
          <w:szCs w:val="24"/>
        </w:rPr>
        <w:t>5</w:t>
      </w:r>
      <w:r w:rsidRPr="00E90A5D">
        <w:rPr>
          <w:rFonts w:ascii="Times New Roman" w:eastAsia="Calibri" w:hAnsi="Times New Roman" w:cs="Times New Roman"/>
          <w:b/>
          <w:sz w:val="24"/>
          <w:szCs w:val="24"/>
        </w:rPr>
        <w:t>/2013</w:t>
      </w:r>
    </w:p>
    <w:p w:rsidR="000D36FA" w:rsidRDefault="00E90A5D" w:rsidP="000D36FA">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w:t>
      </w:r>
      <w:r w:rsidR="00525DAF" w:rsidRPr="00525DAF">
        <w:rPr>
          <w:rFonts w:ascii="Times New Roman" w:eastAsia="Calibri" w:hAnsi="Times New Roman" w:cs="Times New Roman"/>
          <w:b/>
          <w:sz w:val="24"/>
          <w:szCs w:val="24"/>
        </w:rPr>
        <w:t xml:space="preserve">zmiany załącznika nr 4 do Uchwały Nr XXXVI/284/94 Rady Gminy Stegna </w:t>
      </w:r>
      <w:r w:rsidR="00D27973">
        <w:rPr>
          <w:rFonts w:ascii="Times New Roman" w:eastAsia="Calibri" w:hAnsi="Times New Roman" w:cs="Times New Roman"/>
          <w:b/>
          <w:sz w:val="24"/>
          <w:szCs w:val="24"/>
        </w:rPr>
        <w:br/>
      </w:r>
      <w:r w:rsidR="00525DAF" w:rsidRPr="00525DAF">
        <w:rPr>
          <w:rFonts w:ascii="Times New Roman" w:eastAsia="Calibri" w:hAnsi="Times New Roman" w:cs="Times New Roman"/>
          <w:b/>
          <w:sz w:val="24"/>
          <w:szCs w:val="24"/>
        </w:rPr>
        <w:t xml:space="preserve">z dnia 28 kwietnia 1994 r. w sprawie wykupu działek zajętych pod budowę dróg i ulic położonych we wsiach: Stegna, Junoszyno, Jantar, Stobiec zmienionego Uchwałą </w:t>
      </w:r>
      <w:r w:rsidR="00D27973">
        <w:rPr>
          <w:rFonts w:ascii="Times New Roman" w:eastAsia="Calibri" w:hAnsi="Times New Roman" w:cs="Times New Roman"/>
          <w:b/>
          <w:sz w:val="24"/>
          <w:szCs w:val="24"/>
        </w:rPr>
        <w:br/>
      </w:r>
      <w:r w:rsidR="00525DAF" w:rsidRPr="00525DAF">
        <w:rPr>
          <w:rFonts w:ascii="Times New Roman" w:eastAsia="Calibri" w:hAnsi="Times New Roman" w:cs="Times New Roman"/>
          <w:b/>
          <w:sz w:val="24"/>
          <w:szCs w:val="24"/>
        </w:rPr>
        <w:t>Nr XXIII/166/04 Rady Gminy Stegna z dnia 27 października 2004 r.</w:t>
      </w:r>
    </w:p>
    <w:p w:rsidR="000D36FA" w:rsidRDefault="000D36FA" w:rsidP="000D36FA">
      <w:pPr>
        <w:spacing w:after="0" w:line="240" w:lineRule="auto"/>
        <w:rPr>
          <w:rFonts w:ascii="Times New Roman" w:eastAsia="Calibri" w:hAnsi="Times New Roman" w:cs="Times New Roman"/>
          <w:b/>
          <w:sz w:val="24"/>
          <w:szCs w:val="24"/>
        </w:rPr>
      </w:pPr>
    </w:p>
    <w:p w:rsidR="00E90A5D" w:rsidRDefault="00E90A5D" w:rsidP="000D36FA">
      <w:pPr>
        <w:spacing w:after="0" w:line="240" w:lineRule="auto"/>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Uchwała stanowi załącznik do protokołu. </w:t>
      </w:r>
    </w:p>
    <w:p w:rsidR="00B13D90" w:rsidRPr="00525DAF" w:rsidRDefault="00525DAF" w:rsidP="00525D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D27973" w:rsidRDefault="00D27973" w:rsidP="00E90A5D">
      <w:pPr>
        <w:spacing w:after="0" w:line="240" w:lineRule="auto"/>
        <w:jc w:val="both"/>
        <w:rPr>
          <w:rFonts w:ascii="Times New Roman" w:eastAsia="Calibri" w:hAnsi="Times New Roman" w:cs="Times New Roman"/>
          <w:b/>
          <w:sz w:val="24"/>
          <w:szCs w:val="24"/>
          <w:u w:val="single"/>
        </w:rPr>
      </w:pPr>
    </w:p>
    <w:p w:rsidR="00D27973" w:rsidRDefault="00D27973" w:rsidP="00E90A5D">
      <w:pPr>
        <w:spacing w:after="0" w:line="240" w:lineRule="auto"/>
        <w:jc w:val="both"/>
        <w:rPr>
          <w:rFonts w:ascii="Times New Roman" w:eastAsia="Calibri" w:hAnsi="Times New Roman" w:cs="Times New Roman"/>
          <w:b/>
          <w:sz w:val="24"/>
          <w:szCs w:val="24"/>
          <w:u w:val="single"/>
        </w:rPr>
      </w:pPr>
    </w:p>
    <w:p w:rsidR="00D27973" w:rsidRDefault="00D27973" w:rsidP="00E90A5D">
      <w:pPr>
        <w:spacing w:after="0" w:line="240" w:lineRule="auto"/>
        <w:jc w:val="both"/>
        <w:rPr>
          <w:rFonts w:ascii="Times New Roman" w:eastAsia="Calibri" w:hAnsi="Times New Roman" w:cs="Times New Roman"/>
          <w:b/>
          <w:sz w:val="24"/>
          <w:szCs w:val="24"/>
          <w:u w:val="single"/>
        </w:rPr>
      </w:pPr>
    </w:p>
    <w:p w:rsidR="00E90A5D" w:rsidRPr="00E90A5D" w:rsidRDefault="00525DAF"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Ad. pkt Nr. 9</w:t>
      </w:r>
      <w:r w:rsidR="00E90A5D" w:rsidRPr="00E90A5D">
        <w:rPr>
          <w:rFonts w:ascii="Times New Roman" w:eastAsia="Calibri" w:hAnsi="Times New Roman" w:cs="Times New Roman"/>
          <w:b/>
          <w:sz w:val="24"/>
          <w:szCs w:val="24"/>
          <w:u w:val="single"/>
        </w:rPr>
        <w:t>.6.</w:t>
      </w:r>
    </w:p>
    <w:p w:rsidR="00B13D90" w:rsidRDefault="00D27973"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i/>
          <w:sz w:val="24"/>
          <w:szCs w:val="24"/>
        </w:rPr>
        <w:t>(34:</w:t>
      </w:r>
      <w:r w:rsidR="00642FD5">
        <w:rPr>
          <w:rFonts w:ascii="Times New Roman" w:eastAsia="Calibri" w:hAnsi="Times New Roman" w:cs="Times New Roman"/>
          <w:i/>
          <w:sz w:val="24"/>
          <w:szCs w:val="24"/>
        </w:rPr>
        <w:t>0</w:t>
      </w:r>
      <w:r>
        <w:rPr>
          <w:rFonts w:ascii="Times New Roman" w:eastAsia="Calibri" w:hAnsi="Times New Roman" w:cs="Times New Roman"/>
          <w:i/>
          <w:sz w:val="24"/>
          <w:szCs w:val="24"/>
        </w:rPr>
        <w:t>5</w:t>
      </w:r>
      <w:r w:rsidR="006703E9">
        <w:rPr>
          <w:rFonts w:ascii="Times New Roman" w:eastAsia="Calibri" w:hAnsi="Times New Roman" w:cs="Times New Roman"/>
          <w:i/>
          <w:sz w:val="24"/>
          <w:szCs w:val="24"/>
        </w:rPr>
        <w:t xml:space="preserve"> – 35:3</w:t>
      </w:r>
      <w:r w:rsidR="0025465D">
        <w:rPr>
          <w:rFonts w:ascii="Times New Roman" w:eastAsia="Calibri" w:hAnsi="Times New Roman" w:cs="Times New Roman"/>
          <w:i/>
          <w:sz w:val="24"/>
          <w:szCs w:val="24"/>
        </w:rPr>
        <w:t>5</w:t>
      </w:r>
      <w:r w:rsidR="00E90A5D" w:rsidRPr="00E90A5D">
        <w:rPr>
          <w:rFonts w:ascii="Times New Roman" w:eastAsia="Calibri" w:hAnsi="Times New Roman" w:cs="Times New Roman"/>
          <w:i/>
          <w:sz w:val="24"/>
          <w:szCs w:val="24"/>
        </w:rPr>
        <w:t>)</w:t>
      </w:r>
    </w:p>
    <w:p w:rsidR="00B13D90" w:rsidRDefault="00B13D9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25DAF" w:rsidRDefault="00525DA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t>
      </w:r>
      <w:r w:rsidR="00E90A5D" w:rsidRPr="00E90A5D">
        <w:rPr>
          <w:rFonts w:ascii="Times New Roman" w:eastAsia="Calibri" w:hAnsi="Times New Roman" w:cs="Times New Roman"/>
          <w:sz w:val="24"/>
          <w:szCs w:val="24"/>
        </w:rPr>
        <w:t>wag do projektu uchwały nie zgłoszono</w:t>
      </w:r>
      <w:r>
        <w:rPr>
          <w:rFonts w:ascii="Times New Roman" w:eastAsia="Calibri" w:hAnsi="Times New Roman" w:cs="Times New Roman"/>
          <w:sz w:val="24"/>
          <w:szCs w:val="24"/>
        </w:rPr>
        <w:t>.</w:t>
      </w:r>
    </w:p>
    <w:p w:rsidR="00525DAF" w:rsidRDefault="00525DAF" w:rsidP="00E90A5D">
      <w:pPr>
        <w:spacing w:after="0" w:line="240" w:lineRule="auto"/>
        <w:jc w:val="both"/>
        <w:rPr>
          <w:rFonts w:ascii="Times New Roman" w:eastAsia="Calibri" w:hAnsi="Times New Roman" w:cs="Times New Roman"/>
          <w:sz w:val="24"/>
          <w:szCs w:val="24"/>
        </w:rPr>
      </w:pPr>
    </w:p>
    <w:p w:rsidR="00525DAF" w:rsidRDefault="00525DAF" w:rsidP="00E90A5D">
      <w:pPr>
        <w:spacing w:after="0" w:line="240" w:lineRule="auto"/>
        <w:jc w:val="both"/>
        <w:rPr>
          <w:rFonts w:ascii="Times New Roman" w:hAnsi="Times New Roman"/>
          <w:sz w:val="24"/>
          <w:szCs w:val="24"/>
        </w:rPr>
      </w:pPr>
      <w:r>
        <w:rPr>
          <w:rFonts w:ascii="Times New Roman" w:eastAsia="Calibri" w:hAnsi="Times New Roman" w:cs="Times New Roman"/>
          <w:sz w:val="24"/>
          <w:szCs w:val="24"/>
        </w:rPr>
        <w:tab/>
        <w:t xml:space="preserve">Przewodnicząca Rady zgłosiła wniosek o nieodczytywanie pełnej treści projektu uchwały w sprawie </w:t>
      </w:r>
      <w:r w:rsidRPr="00D329B8">
        <w:rPr>
          <w:rFonts w:ascii="Times New Roman" w:hAnsi="Times New Roman"/>
          <w:sz w:val="24"/>
          <w:szCs w:val="24"/>
        </w:rPr>
        <w:t>zasad rozliczania tygodniowego obowiązkowego wymiaru godzin zajęć nauczycieli, dla których ustalony plan zajęć jest różny w poszczególnych okresach roku szkolnego, rozmiaru i zasad udzielania obniżek tygodniowego obowiązkowego wymiaru godzin zajęć nauczycielom zajmującym stanowiska kierownicze i przyznania im zwolnienia od obowiązku realizacji zajęć oraz ustalenia tygodniowego obowiązkowego wymiaru godzin zajęć nauczycieli nie wymienionych w art. 42 ust. 3 Karty Nauczyciela</w:t>
      </w:r>
      <w:r>
        <w:rPr>
          <w:rFonts w:ascii="Times New Roman" w:hAnsi="Times New Roman"/>
          <w:sz w:val="24"/>
          <w:szCs w:val="24"/>
        </w:rPr>
        <w:t>.</w:t>
      </w:r>
    </w:p>
    <w:p w:rsidR="00525DAF" w:rsidRDefault="00525DAF" w:rsidP="00E90A5D">
      <w:pPr>
        <w:spacing w:after="0" w:line="240" w:lineRule="auto"/>
        <w:jc w:val="both"/>
        <w:rPr>
          <w:rFonts w:ascii="Times New Roman" w:hAnsi="Times New Roman"/>
          <w:sz w:val="24"/>
          <w:szCs w:val="24"/>
        </w:rPr>
      </w:pPr>
      <w:r>
        <w:rPr>
          <w:rFonts w:ascii="Times New Roman" w:hAnsi="Times New Roman"/>
          <w:sz w:val="24"/>
          <w:szCs w:val="24"/>
        </w:rPr>
        <w:t>Wniosek swój poddała pod głosowanie. Obecnych na sali 9 radnych. Wniosek Przewodniczącej</w:t>
      </w:r>
      <w:r w:rsidR="00F4695F">
        <w:rPr>
          <w:rFonts w:ascii="Times New Roman" w:hAnsi="Times New Roman"/>
          <w:sz w:val="24"/>
          <w:szCs w:val="24"/>
        </w:rPr>
        <w:t xml:space="preserve"> Rady</w:t>
      </w:r>
      <w:r>
        <w:rPr>
          <w:rFonts w:ascii="Times New Roman" w:hAnsi="Times New Roman"/>
          <w:sz w:val="24"/>
          <w:szCs w:val="24"/>
        </w:rPr>
        <w:t xml:space="preserve"> poparło 8 radnych, Przewodnicząca Rady nie wzięła udziału w głosowaniu.</w:t>
      </w:r>
    </w:p>
    <w:p w:rsidR="00F4695F" w:rsidRDefault="00F4695F" w:rsidP="00E90A5D">
      <w:pPr>
        <w:spacing w:after="0" w:line="240" w:lineRule="auto"/>
        <w:jc w:val="both"/>
        <w:rPr>
          <w:rFonts w:ascii="Times New Roman" w:hAnsi="Times New Roman"/>
          <w:sz w:val="24"/>
          <w:szCs w:val="24"/>
        </w:rPr>
      </w:pPr>
    </w:p>
    <w:p w:rsidR="00E90A5D" w:rsidRPr="00E90A5D" w:rsidRDefault="00F4695F" w:rsidP="00E90A5D">
      <w:pPr>
        <w:spacing w:after="0" w:line="240" w:lineRule="auto"/>
        <w:jc w:val="both"/>
        <w:rPr>
          <w:rFonts w:ascii="Times New Roman" w:eastAsia="Calibri" w:hAnsi="Times New Roman" w:cs="Times New Roman"/>
          <w:sz w:val="24"/>
          <w:szCs w:val="24"/>
        </w:rPr>
      </w:pPr>
      <w:r>
        <w:rPr>
          <w:rFonts w:ascii="Times New Roman" w:hAnsi="Times New Roman"/>
          <w:sz w:val="24"/>
          <w:szCs w:val="24"/>
        </w:rPr>
        <w:tab/>
      </w:r>
      <w:r w:rsidR="00E90A5D" w:rsidRPr="00E90A5D">
        <w:rPr>
          <w:rFonts w:ascii="Times New Roman" w:eastAsia="Calibri" w:hAnsi="Times New Roman" w:cs="Times New Roman"/>
          <w:sz w:val="24"/>
          <w:szCs w:val="24"/>
        </w:rPr>
        <w:t xml:space="preserve">Przewodnicząca Rady </w:t>
      </w:r>
      <w:r>
        <w:rPr>
          <w:rFonts w:ascii="Times New Roman" w:eastAsia="Calibri" w:hAnsi="Times New Roman" w:cs="Times New Roman"/>
          <w:sz w:val="24"/>
          <w:szCs w:val="24"/>
        </w:rPr>
        <w:t>częściowo odczytała projekt uchwały</w:t>
      </w:r>
      <w:r w:rsidR="00884B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poddała </w:t>
      </w:r>
      <w:r w:rsidR="00E90A5D" w:rsidRPr="00E90A5D">
        <w:rPr>
          <w:rFonts w:ascii="Times New Roman" w:eastAsia="Calibri" w:hAnsi="Times New Roman" w:cs="Times New Roman"/>
          <w:sz w:val="24"/>
          <w:szCs w:val="24"/>
        </w:rPr>
        <w:t>pod</w:t>
      </w:r>
      <w:r w:rsidR="00884B87">
        <w:rPr>
          <w:rFonts w:ascii="Times New Roman" w:eastAsia="Calibri" w:hAnsi="Times New Roman" w:cs="Times New Roman"/>
          <w:sz w:val="24"/>
          <w:szCs w:val="24"/>
        </w:rPr>
        <w:t xml:space="preserve"> głosowanie</w:t>
      </w:r>
      <w:r>
        <w:rPr>
          <w:rFonts w:ascii="Times New Roman" w:eastAsia="Calibri" w:hAnsi="Times New Roman" w:cs="Times New Roman"/>
          <w:sz w:val="24"/>
          <w:szCs w:val="24"/>
        </w:rPr>
        <w:t xml:space="preserve"> pełną jego część. Obecnych na sali 9 radnych. Za głosowało 9</w:t>
      </w:r>
      <w:r w:rsidR="00E90A5D" w:rsidRPr="00E90A5D">
        <w:rPr>
          <w:rFonts w:ascii="Times New Roman" w:eastAsia="Calibri" w:hAnsi="Times New Roman" w:cs="Times New Roman"/>
          <w:sz w:val="24"/>
          <w:szCs w:val="24"/>
        </w:rPr>
        <w:t xml:space="preserve"> radnych</w:t>
      </w:r>
      <w:r>
        <w:rPr>
          <w:rFonts w:ascii="Times New Roman" w:eastAsia="Calibri" w:hAnsi="Times New Roman" w:cs="Times New Roman"/>
          <w:sz w:val="24"/>
          <w:szCs w:val="24"/>
        </w:rPr>
        <w:t xml:space="preserve">. </w:t>
      </w:r>
      <w:r w:rsidR="00E90A5D" w:rsidRPr="00E90A5D">
        <w:rPr>
          <w:rFonts w:ascii="Times New Roman" w:eastAsia="Calibri" w:hAnsi="Times New Roman" w:cs="Times New Roman"/>
          <w:sz w:val="24"/>
          <w:szCs w:val="24"/>
        </w:rPr>
        <w:t>Uchwała została przyjęta.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F4695F">
        <w:rPr>
          <w:rFonts w:ascii="Times New Roman" w:eastAsia="Calibri" w:hAnsi="Times New Roman" w:cs="Times New Roman"/>
          <w:b/>
          <w:sz w:val="24"/>
          <w:szCs w:val="24"/>
        </w:rPr>
        <w:t>II/30</w:t>
      </w:r>
      <w:r w:rsidR="001355E4">
        <w:rPr>
          <w:rFonts w:ascii="Times New Roman" w:eastAsia="Calibri" w:hAnsi="Times New Roman" w:cs="Times New Roman"/>
          <w:b/>
          <w:sz w:val="24"/>
          <w:szCs w:val="24"/>
        </w:rPr>
        <w:t>6</w:t>
      </w:r>
      <w:r w:rsidRPr="00E90A5D">
        <w:rPr>
          <w:rFonts w:ascii="Times New Roman" w:eastAsia="Calibri" w:hAnsi="Times New Roman" w:cs="Times New Roman"/>
          <w:b/>
          <w:sz w:val="24"/>
          <w:szCs w:val="24"/>
        </w:rPr>
        <w:t>/2013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w:t>
      </w:r>
      <w:r w:rsidR="00F4695F" w:rsidRPr="00F4695F">
        <w:rPr>
          <w:rFonts w:ascii="Times New Roman" w:eastAsia="Calibri" w:hAnsi="Times New Roman" w:cs="Times New Roman"/>
          <w:b/>
          <w:sz w:val="24"/>
          <w:szCs w:val="24"/>
        </w:rPr>
        <w:t>zasad rozliczania tygodniowego obowiązkowego wymiaru godzin zajęć nauczycieli, dla których ustalony plan zajęć jest różny w poszczególnych okresach roku szkolnego, rozmiaru i zasad udzielania obniżek tygodniowego obowiązkowego wymiaru godzin zajęć nauczycielom zajmującym stanowiska kierownicze i przyznania im zwolnienia od obowiązku realizacji zajęć oraz ustalenia tygodniowego obowiązkowego wymiaru godzin zajęć nauczycieli nie wymienionych w art. 42 ust. 3 Karty Nauczyciela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Uchwała stanowi załącznik do protokołu. </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F4695F"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.7.</w:t>
      </w:r>
    </w:p>
    <w:p w:rsidR="00E90A5D" w:rsidRPr="00E90A5D" w:rsidRDefault="006703E9"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(35:3</w:t>
      </w:r>
      <w:r w:rsidR="00BD6A62">
        <w:rPr>
          <w:rFonts w:ascii="Times New Roman" w:eastAsia="Calibri" w:hAnsi="Times New Roman" w:cs="Times New Roman"/>
          <w:i/>
          <w:sz w:val="24"/>
          <w:szCs w:val="24"/>
        </w:rPr>
        <w:t xml:space="preserve">5 – </w:t>
      </w:r>
      <w:r>
        <w:rPr>
          <w:rFonts w:ascii="Times New Roman" w:eastAsia="Calibri" w:hAnsi="Times New Roman" w:cs="Times New Roman"/>
          <w:i/>
          <w:sz w:val="24"/>
          <w:szCs w:val="24"/>
        </w:rPr>
        <w:t>38:0</w:t>
      </w:r>
      <w:r w:rsidR="00A77A77">
        <w:rPr>
          <w:rFonts w:ascii="Times New Roman" w:eastAsia="Calibri" w:hAnsi="Times New Roman" w:cs="Times New Roman"/>
          <w:i/>
          <w:sz w:val="24"/>
          <w:szCs w:val="24"/>
        </w:rPr>
        <w:t>5</w:t>
      </w:r>
      <w:r w:rsidR="00E90A5D" w:rsidRPr="00E90A5D">
        <w:rPr>
          <w:rFonts w:ascii="Times New Roman" w:eastAsia="Calibri" w:hAnsi="Times New Roman" w:cs="Times New Roman"/>
          <w:i/>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1355E4"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w:t>
      </w:r>
      <w:r w:rsidR="00E90A5D" w:rsidRPr="00E90A5D">
        <w:rPr>
          <w:rFonts w:ascii="Times New Roman" w:eastAsia="Calibri" w:hAnsi="Times New Roman" w:cs="Times New Roman"/>
          <w:sz w:val="24"/>
          <w:szCs w:val="24"/>
        </w:rPr>
        <w:t xml:space="preserve">wag do projektu uchwały nie zgłoszono. Przewodnicząca Rady odczytała projekt uchwały i poddała go pod głosowanie. </w:t>
      </w:r>
    </w:p>
    <w:p w:rsidR="00E90A5D" w:rsidRPr="00E90A5D" w:rsidRDefault="00F4695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Obecnych na sali 9</w:t>
      </w:r>
      <w:r w:rsidR="00E90A5D" w:rsidRPr="00E90A5D">
        <w:rPr>
          <w:rFonts w:ascii="Times New Roman" w:eastAsia="Calibri" w:hAnsi="Times New Roman" w:cs="Times New Roman"/>
          <w:sz w:val="24"/>
          <w:szCs w:val="24"/>
        </w:rPr>
        <w:t xml:space="preserve"> radnych. Z</w:t>
      </w:r>
      <w:r>
        <w:rPr>
          <w:rFonts w:ascii="Times New Roman" w:eastAsia="Calibri" w:hAnsi="Times New Roman" w:cs="Times New Roman"/>
          <w:sz w:val="24"/>
          <w:szCs w:val="24"/>
        </w:rPr>
        <w:t>a podjęciem uchwały głosowało 9</w:t>
      </w:r>
      <w:r w:rsidR="00E90A5D" w:rsidRPr="00E90A5D">
        <w:rPr>
          <w:rFonts w:ascii="Times New Roman" w:eastAsia="Calibri" w:hAnsi="Times New Roman" w:cs="Times New Roman"/>
          <w:sz w:val="24"/>
          <w:szCs w:val="24"/>
        </w:rPr>
        <w:t xml:space="preserve"> radnych. Uchwała została przyjęta. </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1355E4" w:rsidP="00E90A5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Przyjęto uchwałę Nr XXXI</w:t>
      </w:r>
      <w:r w:rsidR="00F4695F">
        <w:rPr>
          <w:rFonts w:ascii="Times New Roman" w:eastAsia="Calibri" w:hAnsi="Times New Roman" w:cs="Times New Roman"/>
          <w:b/>
          <w:sz w:val="24"/>
          <w:szCs w:val="24"/>
        </w:rPr>
        <w:t>I/30</w:t>
      </w:r>
      <w:r>
        <w:rPr>
          <w:rFonts w:ascii="Times New Roman" w:eastAsia="Calibri" w:hAnsi="Times New Roman" w:cs="Times New Roman"/>
          <w:b/>
          <w:sz w:val="24"/>
          <w:szCs w:val="24"/>
        </w:rPr>
        <w:t>7</w:t>
      </w:r>
      <w:r w:rsidR="00E90A5D" w:rsidRPr="00E90A5D">
        <w:rPr>
          <w:rFonts w:ascii="Times New Roman" w:eastAsia="Calibri" w:hAnsi="Times New Roman" w:cs="Times New Roman"/>
          <w:b/>
          <w:sz w:val="24"/>
          <w:szCs w:val="24"/>
        </w:rPr>
        <w:t>/2013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w:t>
      </w:r>
      <w:r w:rsidR="00F4695F" w:rsidRPr="00F4695F">
        <w:rPr>
          <w:rFonts w:ascii="Times New Roman" w:eastAsia="Calibri" w:hAnsi="Times New Roman" w:cs="Times New Roman"/>
          <w:b/>
          <w:sz w:val="24"/>
          <w:szCs w:val="24"/>
        </w:rPr>
        <w:t>ustalenia wysokości opłat za świadczenia udzielane przez przedszkola w Gminie Stegna.</w:t>
      </w:r>
    </w:p>
    <w:p w:rsidR="00E90A5D" w:rsidRPr="00E90A5D" w:rsidRDefault="00E90A5D" w:rsidP="00E90A5D">
      <w:pPr>
        <w:spacing w:after="0" w:line="240" w:lineRule="auto"/>
        <w:jc w:val="center"/>
        <w:rPr>
          <w:rFonts w:ascii="Times New Roman" w:eastAsia="Calibri" w:hAnsi="Times New Roman" w:cs="Times New Roman"/>
          <w:sz w:val="24"/>
          <w:szCs w:val="24"/>
        </w:rPr>
      </w:pPr>
    </w:p>
    <w:p w:rsidR="003F7EA2" w:rsidRPr="00DA5594"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p>
    <w:p w:rsidR="00E90A5D" w:rsidRPr="00E90A5D" w:rsidRDefault="00F4695F"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 pkt Nr. 9</w:t>
      </w:r>
      <w:r w:rsidR="00E90A5D" w:rsidRPr="00E90A5D">
        <w:rPr>
          <w:rFonts w:ascii="Times New Roman" w:eastAsia="Calibri" w:hAnsi="Times New Roman" w:cs="Times New Roman"/>
          <w:b/>
          <w:sz w:val="24"/>
          <w:szCs w:val="24"/>
          <w:u w:val="single"/>
        </w:rPr>
        <w:t>.8.</w:t>
      </w:r>
    </w:p>
    <w:p w:rsidR="00E90A5D" w:rsidRPr="00E90A5D" w:rsidRDefault="006703E9"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(38:0</w:t>
      </w:r>
      <w:r w:rsidR="00A77A77">
        <w:rPr>
          <w:rFonts w:ascii="Times New Roman" w:eastAsia="Calibri" w:hAnsi="Times New Roman" w:cs="Times New Roman"/>
          <w:i/>
          <w:sz w:val="24"/>
          <w:szCs w:val="24"/>
        </w:rPr>
        <w:t>5</w:t>
      </w:r>
      <w:r w:rsidR="00BD6A62">
        <w:rPr>
          <w:rFonts w:ascii="Times New Roman" w:eastAsia="Calibri" w:hAnsi="Times New Roman" w:cs="Times New Roman"/>
          <w:i/>
          <w:sz w:val="24"/>
          <w:szCs w:val="24"/>
        </w:rPr>
        <w:t xml:space="preserve"> – </w:t>
      </w:r>
      <w:r w:rsidR="005B6D72">
        <w:rPr>
          <w:rFonts w:ascii="Times New Roman" w:eastAsia="Calibri" w:hAnsi="Times New Roman" w:cs="Times New Roman"/>
          <w:i/>
          <w:sz w:val="24"/>
          <w:szCs w:val="24"/>
        </w:rPr>
        <w:t>40:45</w:t>
      </w:r>
      <w:r w:rsidR="00E90A5D" w:rsidRPr="00E90A5D">
        <w:rPr>
          <w:rFonts w:ascii="Times New Roman" w:eastAsia="Calibri" w:hAnsi="Times New Roman" w:cs="Times New Roman"/>
          <w:i/>
          <w:sz w:val="24"/>
          <w:szCs w:val="24"/>
        </w:rPr>
        <w:t>)</w:t>
      </w:r>
    </w:p>
    <w:p w:rsidR="001355E4" w:rsidRDefault="00E90A5D" w:rsidP="00E90A5D">
      <w:pPr>
        <w:spacing w:after="0" w:line="240" w:lineRule="auto"/>
        <w:jc w:val="both"/>
        <w:rPr>
          <w:rFonts w:ascii="Times New Roman" w:eastAsia="Calibri" w:hAnsi="Times New Roman" w:cs="Times New Roman"/>
          <w:i/>
          <w:sz w:val="24"/>
          <w:szCs w:val="24"/>
        </w:rPr>
      </w:pPr>
      <w:r w:rsidRPr="00E90A5D">
        <w:rPr>
          <w:rFonts w:ascii="Times New Roman" w:eastAsia="Calibri" w:hAnsi="Times New Roman" w:cs="Times New Roman"/>
          <w:i/>
          <w:sz w:val="24"/>
          <w:szCs w:val="24"/>
        </w:rPr>
        <w:tab/>
      </w:r>
    </w:p>
    <w:p w:rsidR="00FA440E" w:rsidRDefault="00FA440E"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co jest przyczy</w:t>
      </w:r>
      <w:r w:rsidR="006703E9">
        <w:rPr>
          <w:rFonts w:ascii="Times New Roman" w:eastAsia="Calibri" w:hAnsi="Times New Roman" w:cs="Times New Roman"/>
          <w:sz w:val="24"/>
          <w:szCs w:val="24"/>
        </w:rPr>
        <w:t>ną uchylania uchwały Rady Gminy, czy przypadkiem nie jest to spowodowane nadzorem wojewódzkim.</w:t>
      </w:r>
    </w:p>
    <w:p w:rsidR="00FA440E" w:rsidRDefault="00FA440E"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ab/>
        <w:t xml:space="preserve">Wójt Gminy odczytała uzasadnienie do projektu uchwały w sprawie </w:t>
      </w:r>
      <w:r w:rsidRPr="00FA440E">
        <w:rPr>
          <w:rFonts w:ascii="Times New Roman" w:eastAsia="Calibri" w:hAnsi="Times New Roman" w:cs="Times New Roman"/>
          <w:sz w:val="24"/>
          <w:szCs w:val="24"/>
        </w:rPr>
        <w:t>uchylenia uchwały w sprawie nadania imienia Publicznemu Gimnazjum Nr 2 w Mikoszewie</w:t>
      </w:r>
      <w:r>
        <w:rPr>
          <w:rFonts w:ascii="Times New Roman" w:eastAsia="Calibri" w:hAnsi="Times New Roman" w:cs="Times New Roman"/>
          <w:sz w:val="24"/>
          <w:szCs w:val="24"/>
        </w:rPr>
        <w:t>.</w:t>
      </w:r>
      <w:r w:rsidR="006703E9">
        <w:rPr>
          <w:rFonts w:ascii="Times New Roman" w:eastAsia="Calibri" w:hAnsi="Times New Roman" w:cs="Times New Roman"/>
          <w:sz w:val="24"/>
          <w:szCs w:val="24"/>
        </w:rPr>
        <w:t xml:space="preserve"> Dodała, że projekt uchwały został przygotowany na wniosek Dyrektora gimnazjum. Gdyby było w tej sprawie rozstrzygnięcie nadzorcze Wojewody Rada została by o tym poinformowana.</w:t>
      </w:r>
    </w:p>
    <w:p w:rsidR="00FA440E" w:rsidRDefault="00FA440E" w:rsidP="00E90A5D">
      <w:pPr>
        <w:spacing w:after="0" w:line="240" w:lineRule="auto"/>
        <w:jc w:val="both"/>
        <w:rPr>
          <w:rFonts w:ascii="Times New Roman" w:eastAsia="Calibri" w:hAnsi="Times New Roman" w:cs="Times New Roman"/>
          <w:i/>
          <w:sz w:val="24"/>
          <w:szCs w:val="24"/>
        </w:rPr>
      </w:pPr>
    </w:p>
    <w:p w:rsidR="00E90A5D" w:rsidRPr="00E90A5D" w:rsidRDefault="00FA440E"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Pr>
          <w:rFonts w:ascii="Times New Roman" w:eastAsia="Calibri" w:hAnsi="Times New Roman" w:cs="Times New Roman"/>
          <w:sz w:val="24"/>
          <w:szCs w:val="24"/>
        </w:rPr>
        <w:t>Więcej u</w:t>
      </w:r>
      <w:r w:rsidR="00E90A5D" w:rsidRPr="00E90A5D">
        <w:rPr>
          <w:rFonts w:ascii="Times New Roman" w:eastAsia="Calibri" w:hAnsi="Times New Roman" w:cs="Times New Roman"/>
          <w:sz w:val="24"/>
          <w:szCs w:val="24"/>
        </w:rPr>
        <w:t xml:space="preserve">wag do projektu uchwały nie zgłoszono, więc Przewodnicząca Rady odczytała projekt uchwały i poddała go pod głosowanie. </w:t>
      </w:r>
    </w:p>
    <w:p w:rsidR="00E90A5D" w:rsidRPr="00E90A5D" w:rsidRDefault="001355E4"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Obecnych na sali </w:t>
      </w:r>
      <w:r w:rsidR="005B6D72">
        <w:rPr>
          <w:rFonts w:ascii="Times New Roman" w:eastAsia="Calibri" w:hAnsi="Times New Roman" w:cs="Times New Roman"/>
          <w:sz w:val="24"/>
          <w:szCs w:val="24"/>
        </w:rPr>
        <w:t>9</w:t>
      </w:r>
      <w:r w:rsidR="00E90A5D" w:rsidRPr="00E90A5D">
        <w:rPr>
          <w:rFonts w:ascii="Times New Roman" w:eastAsia="Calibri" w:hAnsi="Times New Roman" w:cs="Times New Roman"/>
          <w:sz w:val="24"/>
          <w:szCs w:val="24"/>
        </w:rPr>
        <w:t xml:space="preserve"> radnych. Z</w:t>
      </w:r>
      <w:r w:rsidR="005B6D72">
        <w:rPr>
          <w:rFonts w:ascii="Times New Roman" w:eastAsia="Calibri" w:hAnsi="Times New Roman" w:cs="Times New Roman"/>
          <w:sz w:val="24"/>
          <w:szCs w:val="24"/>
        </w:rPr>
        <w:t>a podjęciem uchwały głosowało 9</w:t>
      </w:r>
      <w:r w:rsidR="00E90A5D" w:rsidRPr="00E90A5D">
        <w:rPr>
          <w:rFonts w:ascii="Times New Roman" w:eastAsia="Calibri" w:hAnsi="Times New Roman" w:cs="Times New Roman"/>
          <w:sz w:val="24"/>
          <w:szCs w:val="24"/>
        </w:rPr>
        <w:t xml:space="preserve"> radnych</w:t>
      </w:r>
      <w:r>
        <w:rPr>
          <w:rFonts w:ascii="Times New Roman" w:eastAsia="Calibri" w:hAnsi="Times New Roman" w:cs="Times New Roman"/>
          <w:sz w:val="24"/>
          <w:szCs w:val="24"/>
        </w:rPr>
        <w:t xml:space="preserve">. </w:t>
      </w:r>
      <w:r w:rsidR="00E90A5D" w:rsidRPr="00E90A5D">
        <w:rPr>
          <w:rFonts w:ascii="Times New Roman" w:eastAsia="Calibri" w:hAnsi="Times New Roman" w:cs="Times New Roman"/>
          <w:sz w:val="24"/>
          <w:szCs w:val="24"/>
        </w:rPr>
        <w:t>Uchwała została przyjęta.</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Przyjęto uchwałę Nr XXX</w:t>
      </w:r>
      <w:r w:rsidR="00FA440E">
        <w:rPr>
          <w:rFonts w:ascii="Times New Roman" w:eastAsia="Calibri" w:hAnsi="Times New Roman" w:cs="Times New Roman"/>
          <w:b/>
          <w:sz w:val="24"/>
          <w:szCs w:val="24"/>
        </w:rPr>
        <w:t>II/308</w:t>
      </w:r>
      <w:r w:rsidRPr="00E90A5D">
        <w:rPr>
          <w:rFonts w:ascii="Times New Roman" w:eastAsia="Calibri" w:hAnsi="Times New Roman" w:cs="Times New Roman"/>
          <w:b/>
          <w:sz w:val="24"/>
          <w:szCs w:val="24"/>
        </w:rPr>
        <w:t>/2013</w:t>
      </w:r>
    </w:p>
    <w:p w:rsidR="00E90A5D" w:rsidRPr="00E90A5D" w:rsidRDefault="00E90A5D" w:rsidP="00E90A5D">
      <w:pPr>
        <w:spacing w:after="0" w:line="240" w:lineRule="auto"/>
        <w:jc w:val="center"/>
        <w:rPr>
          <w:rFonts w:ascii="Times New Roman" w:eastAsia="Calibri" w:hAnsi="Times New Roman" w:cs="Times New Roman"/>
          <w:b/>
          <w:sz w:val="24"/>
          <w:szCs w:val="24"/>
        </w:rPr>
      </w:pPr>
      <w:r w:rsidRPr="00E90A5D">
        <w:rPr>
          <w:rFonts w:ascii="Times New Roman" w:eastAsia="Calibri" w:hAnsi="Times New Roman" w:cs="Times New Roman"/>
          <w:b/>
          <w:sz w:val="24"/>
          <w:szCs w:val="24"/>
        </w:rPr>
        <w:t xml:space="preserve">w sprawie </w:t>
      </w:r>
      <w:r w:rsidR="00FA440E" w:rsidRPr="00FA440E">
        <w:rPr>
          <w:rFonts w:ascii="Times New Roman" w:eastAsia="Calibri" w:hAnsi="Times New Roman" w:cs="Times New Roman"/>
          <w:b/>
          <w:sz w:val="24"/>
          <w:szCs w:val="24"/>
        </w:rPr>
        <w:t>uchylenia uchwały w sprawie nadania imienia Publicznemu Gimnazjum Nr 2 w Mikoszewie</w:t>
      </w:r>
    </w:p>
    <w:p w:rsidR="00E90A5D" w:rsidRPr="00E90A5D" w:rsidRDefault="00E90A5D" w:rsidP="00E90A5D">
      <w:pPr>
        <w:spacing w:after="0" w:line="240" w:lineRule="auto"/>
        <w:jc w:val="center"/>
        <w:rPr>
          <w:rFonts w:ascii="Times New Roman" w:eastAsia="Calibri" w:hAnsi="Times New Roman" w:cs="Times New Roman"/>
          <w:b/>
          <w:sz w:val="24"/>
          <w:szCs w:val="24"/>
        </w:rPr>
      </w:pPr>
    </w:p>
    <w:p w:rsid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Uchwała stanowi załącznik do protokołu.</w:t>
      </w:r>
    </w:p>
    <w:p w:rsidR="007A3EDC" w:rsidRDefault="007A3EDC" w:rsidP="00E90A5D">
      <w:pPr>
        <w:spacing w:after="0" w:line="240" w:lineRule="auto"/>
        <w:jc w:val="both"/>
        <w:rPr>
          <w:rFonts w:ascii="Times New Roman" w:eastAsia="Calibri" w:hAnsi="Times New Roman" w:cs="Times New Roman"/>
          <w:sz w:val="24"/>
          <w:szCs w:val="24"/>
        </w:rPr>
      </w:pPr>
    </w:p>
    <w:p w:rsidR="007A3EDC" w:rsidRPr="00E90A5D" w:rsidRDefault="007A3EDC"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Przewodnicząca Rady poinformowała, iż osoby, które chcą zabrać głos w punkcie</w:t>
      </w:r>
      <w:r>
        <w:rPr>
          <w:rFonts w:ascii="Times New Roman" w:eastAsia="Calibri" w:hAnsi="Times New Roman" w:cs="Times New Roman"/>
          <w:sz w:val="24"/>
          <w:szCs w:val="24"/>
        </w:rPr>
        <w:t xml:space="preserve"> „Wolne wnioski i informacje” w</w:t>
      </w:r>
      <w:r w:rsidRPr="00E90A5D">
        <w:rPr>
          <w:rFonts w:ascii="Times New Roman" w:eastAsia="Calibri" w:hAnsi="Times New Roman" w:cs="Times New Roman"/>
          <w:sz w:val="24"/>
          <w:szCs w:val="24"/>
        </w:rPr>
        <w:t xml:space="preserve"> przerwie udał</w:t>
      </w:r>
      <w:r>
        <w:rPr>
          <w:rFonts w:ascii="Times New Roman" w:eastAsia="Calibri" w:hAnsi="Times New Roman" w:cs="Times New Roman"/>
          <w:sz w:val="24"/>
          <w:szCs w:val="24"/>
        </w:rPr>
        <w:t>y się do Sekretarza obrad Radnej Krystyny Witkowskiej i wpisały się na listę mówców.</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3320E9" w:rsidRDefault="003320E9" w:rsidP="003320E9">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Przewodnicząca ogłosiła 10</w:t>
      </w:r>
      <w:r w:rsidRPr="00E90A5D">
        <w:rPr>
          <w:rFonts w:ascii="Times New Roman" w:eastAsia="Calibri" w:hAnsi="Times New Roman" w:cs="Times New Roman"/>
          <w:b/>
          <w:i/>
          <w:sz w:val="24"/>
          <w:szCs w:val="24"/>
        </w:rPr>
        <w:t xml:space="preserve"> minutową przerwę</w:t>
      </w:r>
    </w:p>
    <w:p w:rsidR="003320E9" w:rsidRDefault="003320E9" w:rsidP="003320E9">
      <w:pPr>
        <w:spacing w:after="0" w:line="240" w:lineRule="auto"/>
        <w:jc w:val="both"/>
        <w:rPr>
          <w:rFonts w:ascii="Times New Roman" w:eastAsia="Calibri" w:hAnsi="Times New Roman" w:cs="Times New Roman"/>
          <w:sz w:val="24"/>
          <w:szCs w:val="24"/>
        </w:rPr>
      </w:pPr>
    </w:p>
    <w:p w:rsidR="003320E9" w:rsidRDefault="007A3EDC" w:rsidP="003320E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(Nagranie I</w:t>
      </w:r>
      <w:r w:rsidR="003320E9">
        <w:rPr>
          <w:rFonts w:ascii="Times New Roman" w:eastAsia="Calibri" w:hAnsi="Times New Roman" w:cs="Times New Roman"/>
          <w:b/>
          <w:sz w:val="24"/>
          <w:szCs w:val="24"/>
        </w:rPr>
        <w:t>I</w:t>
      </w:r>
      <w:r w:rsidR="003320E9" w:rsidRPr="00E90A5D">
        <w:rPr>
          <w:rFonts w:ascii="Times New Roman" w:eastAsia="Calibri" w:hAnsi="Times New Roman" w:cs="Times New Roman"/>
          <w:b/>
          <w:sz w:val="24"/>
          <w:szCs w:val="24"/>
        </w:rPr>
        <w:t xml:space="preserve"> </w:t>
      </w:r>
      <w:r w:rsidR="003320E9">
        <w:rPr>
          <w:rFonts w:ascii="Times New Roman" w:eastAsia="Calibri" w:hAnsi="Times New Roman" w:cs="Times New Roman"/>
          <w:b/>
          <w:sz w:val="24"/>
          <w:szCs w:val="24"/>
        </w:rPr>
        <w:t>00:00</w:t>
      </w:r>
      <w:r w:rsidR="00B76CB8">
        <w:rPr>
          <w:rFonts w:ascii="Times New Roman" w:eastAsia="Calibri" w:hAnsi="Times New Roman" w:cs="Times New Roman"/>
          <w:b/>
          <w:sz w:val="24"/>
          <w:szCs w:val="24"/>
        </w:rPr>
        <w:t>:00</w:t>
      </w:r>
      <w:r w:rsidR="003320E9">
        <w:rPr>
          <w:rFonts w:ascii="Times New Roman" w:eastAsia="Calibri" w:hAnsi="Times New Roman" w:cs="Times New Roman"/>
          <w:b/>
          <w:sz w:val="24"/>
          <w:szCs w:val="24"/>
        </w:rPr>
        <w:t xml:space="preserve"> – </w:t>
      </w:r>
      <w:r w:rsidR="00B76CB8">
        <w:rPr>
          <w:rFonts w:ascii="Times New Roman" w:eastAsia="Calibri" w:hAnsi="Times New Roman" w:cs="Times New Roman"/>
          <w:b/>
          <w:sz w:val="24"/>
          <w:szCs w:val="24"/>
        </w:rPr>
        <w:t>01:06:10</w:t>
      </w:r>
      <w:r w:rsidR="003320E9" w:rsidRPr="00E90A5D">
        <w:rPr>
          <w:rFonts w:ascii="Times New Roman" w:eastAsia="Calibri" w:hAnsi="Times New Roman" w:cs="Times New Roman"/>
          <w:b/>
          <w:sz w:val="24"/>
          <w:szCs w:val="24"/>
        </w:rPr>
        <w:t>)</w:t>
      </w:r>
    </w:p>
    <w:p w:rsidR="001F47AE" w:rsidRPr="0086411C" w:rsidRDefault="001F47AE" w:rsidP="00E90A5D">
      <w:pPr>
        <w:spacing w:after="0" w:line="240" w:lineRule="auto"/>
        <w:jc w:val="both"/>
        <w:rPr>
          <w:rFonts w:ascii="Times New Roman" w:eastAsia="Calibri" w:hAnsi="Times New Roman" w:cs="Times New Roman"/>
          <w:sz w:val="24"/>
          <w:szCs w:val="24"/>
        </w:rPr>
      </w:pPr>
    </w:p>
    <w:p w:rsidR="00E90A5D" w:rsidRPr="005F444B" w:rsidRDefault="007A3EDC" w:rsidP="00E90A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 pkt Nr. 10</w:t>
      </w:r>
      <w:r w:rsidR="00E90A5D" w:rsidRPr="005F444B">
        <w:rPr>
          <w:rFonts w:ascii="Times New Roman" w:eastAsia="Calibri" w:hAnsi="Times New Roman" w:cs="Times New Roman"/>
          <w:b/>
          <w:sz w:val="24"/>
          <w:szCs w:val="24"/>
          <w:u w:val="single"/>
        </w:rPr>
        <w:t xml:space="preserve">.  </w:t>
      </w:r>
    </w:p>
    <w:p w:rsidR="00E90A5D" w:rsidRPr="00E90A5D" w:rsidRDefault="005B6D72" w:rsidP="00E90A5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(00</w:t>
      </w:r>
      <w:r w:rsidR="00B81C40">
        <w:rPr>
          <w:rFonts w:ascii="Times New Roman" w:eastAsia="Calibri" w:hAnsi="Times New Roman" w:cs="Times New Roman"/>
          <w:i/>
          <w:sz w:val="24"/>
          <w:szCs w:val="24"/>
        </w:rPr>
        <w:t>:0</w:t>
      </w:r>
      <w:r>
        <w:rPr>
          <w:rFonts w:ascii="Times New Roman" w:eastAsia="Calibri" w:hAnsi="Times New Roman" w:cs="Times New Roman"/>
          <w:i/>
          <w:sz w:val="24"/>
          <w:szCs w:val="24"/>
        </w:rPr>
        <w:t>0</w:t>
      </w:r>
      <w:r w:rsidR="00B76CB8">
        <w:rPr>
          <w:rFonts w:ascii="Times New Roman" w:eastAsia="Calibri" w:hAnsi="Times New Roman" w:cs="Times New Roman"/>
          <w:i/>
          <w:sz w:val="24"/>
          <w:szCs w:val="24"/>
        </w:rPr>
        <w:t>:00</w:t>
      </w:r>
      <w:r w:rsidR="00E90A5D" w:rsidRPr="00E90A5D">
        <w:rPr>
          <w:rFonts w:ascii="Times New Roman" w:eastAsia="Calibri" w:hAnsi="Times New Roman" w:cs="Times New Roman"/>
          <w:i/>
          <w:sz w:val="24"/>
          <w:szCs w:val="24"/>
        </w:rPr>
        <w:t xml:space="preserve"> – </w:t>
      </w:r>
      <w:r w:rsidR="001240F9">
        <w:rPr>
          <w:rFonts w:ascii="Times New Roman" w:eastAsia="Calibri" w:hAnsi="Times New Roman" w:cs="Times New Roman"/>
          <w:i/>
          <w:sz w:val="24"/>
          <w:szCs w:val="24"/>
        </w:rPr>
        <w:t>00:22:45</w:t>
      </w:r>
      <w:r w:rsidR="00E90A5D" w:rsidRPr="00E90A5D">
        <w:rPr>
          <w:rFonts w:ascii="Times New Roman" w:eastAsia="Calibri" w:hAnsi="Times New Roman" w:cs="Times New Roman"/>
          <w:i/>
          <w:sz w:val="24"/>
          <w:szCs w:val="24"/>
        </w:rPr>
        <w:t>)</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ab/>
        <w:t>Wójt Gminy Jolanta Kwiatkowska odnośnie złożonych interpelacji i zapytań odpowiedziała:</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Default="00E90A5D" w:rsidP="00E90A5D">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Wiceprzewodniczącemu Rady Panu Piotrowi Wiatr:</w:t>
      </w:r>
    </w:p>
    <w:p w:rsidR="00B76CB8" w:rsidRDefault="00A14253" w:rsidP="007A3EDC">
      <w:pPr>
        <w:spacing w:after="0" w:line="240" w:lineRule="auto"/>
        <w:jc w:val="both"/>
        <w:rPr>
          <w:rFonts w:ascii="Times New Roman" w:eastAsia="Calibri" w:hAnsi="Times New Roman" w:cs="Times New Roman"/>
          <w:sz w:val="24"/>
          <w:szCs w:val="24"/>
        </w:rPr>
      </w:pPr>
      <w:r w:rsidRPr="00A14253">
        <w:rPr>
          <w:rFonts w:ascii="Times New Roman" w:eastAsia="Calibri" w:hAnsi="Times New Roman" w:cs="Times New Roman"/>
          <w:sz w:val="24"/>
          <w:szCs w:val="24"/>
        </w:rPr>
        <w:t xml:space="preserve">- </w:t>
      </w:r>
      <w:r w:rsidR="00B76CB8">
        <w:rPr>
          <w:rFonts w:ascii="Times New Roman" w:eastAsia="Calibri" w:hAnsi="Times New Roman" w:cs="Times New Roman"/>
          <w:sz w:val="24"/>
          <w:szCs w:val="24"/>
        </w:rPr>
        <w:t xml:space="preserve">odnośnie zapytania dotyczącego podliczników na zużywanej wodzie wyjaśniła iż ustawa mówi, że opłata za odbiór śmieci według metody „od ilości zużytej wody” nie doprecyzowując jakiej wody. Na różnych stronach internetowych są różne interpretacje. Mieszkaniec sam deklaruje ilość zużytej wody, natomiast urząd może to weryfikować. </w:t>
      </w:r>
      <w:r w:rsidR="00B76CB8">
        <w:rPr>
          <w:rFonts w:ascii="Times New Roman" w:eastAsia="Calibri" w:hAnsi="Times New Roman" w:cs="Times New Roman"/>
          <w:sz w:val="24"/>
          <w:szCs w:val="24"/>
        </w:rPr>
        <w:br/>
        <w:t xml:space="preserve">Nie ma zapisu czy ma być to woda bytowa czy nie bytowa. Normalnością jest, że powinna być ilość zużytej wody bytowej, zużytej na potrzeby domu, a nie tej zużytej do pojenia zwierząt czy też podlania ogródka. </w:t>
      </w:r>
      <w:r w:rsidR="00E9652E">
        <w:rPr>
          <w:rFonts w:ascii="Times New Roman" w:eastAsia="Calibri" w:hAnsi="Times New Roman" w:cs="Times New Roman"/>
          <w:sz w:val="24"/>
          <w:szCs w:val="24"/>
        </w:rPr>
        <w:t xml:space="preserve">W związku z tym przy weryfikacji, tak jak jest to mówione na zebraniach, będziemy kierowali się wodą bytową, i taka informacja jest przekazywana mieszkańcom. </w:t>
      </w:r>
      <w:r w:rsidR="00B76CB8">
        <w:rPr>
          <w:rFonts w:ascii="Times New Roman" w:eastAsia="Calibri" w:hAnsi="Times New Roman" w:cs="Times New Roman"/>
          <w:sz w:val="24"/>
          <w:szCs w:val="24"/>
        </w:rPr>
        <w:t xml:space="preserve">Z biegiem czasu na pewno w między czasie zostaną wprowadzone zmiany w tej ustawie, ponieważ wszyscy wiemy, że nie jest ona doskonała. </w:t>
      </w:r>
    </w:p>
    <w:p w:rsidR="00723AB1" w:rsidRDefault="00B76CB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odnośnie pomocy finansowej dla rodziny ze Stobca powiedziała, że uważa </w:t>
      </w:r>
      <w:r w:rsidR="00F17D50">
        <w:rPr>
          <w:rFonts w:ascii="Times New Roman" w:eastAsia="Calibri" w:hAnsi="Times New Roman" w:cs="Times New Roman"/>
          <w:sz w:val="24"/>
          <w:szCs w:val="24"/>
        </w:rPr>
        <w:t>iż n</w:t>
      </w:r>
      <w:r>
        <w:rPr>
          <w:rFonts w:ascii="Times New Roman" w:eastAsia="Calibri" w:hAnsi="Times New Roman" w:cs="Times New Roman"/>
          <w:sz w:val="24"/>
          <w:szCs w:val="24"/>
        </w:rPr>
        <w:t>ie na miejscu jest mówienie</w:t>
      </w:r>
      <w:r w:rsidR="00F17D50">
        <w:rPr>
          <w:rFonts w:ascii="Times New Roman" w:eastAsia="Calibri" w:hAnsi="Times New Roman" w:cs="Times New Roman"/>
          <w:sz w:val="24"/>
          <w:szCs w:val="24"/>
        </w:rPr>
        <w:t xml:space="preserve"> publicznie jaką formę pomocy uz</w:t>
      </w:r>
      <w:r>
        <w:rPr>
          <w:rFonts w:ascii="Times New Roman" w:eastAsia="Calibri" w:hAnsi="Times New Roman" w:cs="Times New Roman"/>
          <w:sz w:val="24"/>
          <w:szCs w:val="24"/>
        </w:rPr>
        <w:t>yskała rodzina</w:t>
      </w:r>
      <w:r w:rsidR="00F17D50">
        <w:rPr>
          <w:rFonts w:ascii="Times New Roman" w:eastAsia="Calibri" w:hAnsi="Times New Roman" w:cs="Times New Roman"/>
          <w:sz w:val="24"/>
          <w:szCs w:val="24"/>
        </w:rPr>
        <w:t>, tak jak już przekazała Radnym rodzinie zostało założone konto w banku, kierowana jest pomoc z GOPS, została zorganizowana zbiórka publiczna przez Stowarzyszenie „Dajmy Dzieciom Szanse Chełmek-Osada”. Z tego co wie środki finansowe od mieszkańców jak również instytucji wpływają na konto bankowe. Nadal trwa zbiórka darów, odzieży czy innych materiałów potrzebnych rodzinie. W tej chwili najcenniejszą pomocą dla tej rodziny jest pomoc finansowa na odbudowanie domu.</w:t>
      </w:r>
    </w:p>
    <w:p w:rsidR="00F17D50" w:rsidRDefault="00F17D50" w:rsidP="007A3EDC">
      <w:pPr>
        <w:spacing w:after="0" w:line="240" w:lineRule="auto"/>
        <w:jc w:val="both"/>
        <w:rPr>
          <w:rFonts w:ascii="Times New Roman" w:eastAsia="Calibri" w:hAnsi="Times New Roman" w:cs="Times New Roman"/>
          <w:sz w:val="24"/>
          <w:szCs w:val="24"/>
        </w:rPr>
      </w:pPr>
    </w:p>
    <w:p w:rsidR="00F17D50" w:rsidRDefault="00F17D50"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Kierownik Gminnego Ośrodka Pomocy Społecznej pani Lucyna Gręda dodała, że prowadzona była zbiórka, która została rodzinie przekazana. Jeżeli zgłaszali się chętni do udzielenia pomocy rodzinie w formie rzeczowej byli bezpośrednio kontaktowani z rodziną z tego względu, że nie wszystko było im potrzebne akurat w danej chwili. Ponadto zostało udzielone wsparcie finansowe. </w:t>
      </w:r>
    </w:p>
    <w:p w:rsidR="00F17D50" w:rsidRDefault="00F17D50" w:rsidP="007A3EDC">
      <w:pPr>
        <w:spacing w:after="0" w:line="240" w:lineRule="auto"/>
        <w:jc w:val="both"/>
        <w:rPr>
          <w:rFonts w:ascii="Times New Roman" w:eastAsia="Calibri" w:hAnsi="Times New Roman" w:cs="Times New Roman"/>
          <w:sz w:val="24"/>
          <w:szCs w:val="24"/>
        </w:rPr>
      </w:pPr>
    </w:p>
    <w:p w:rsidR="00F17D50" w:rsidRDefault="00F17D50"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Wójt Gminy kontynuując odpowiedź na interpelacje i zapytania radnych wyjaśniła:</w:t>
      </w:r>
    </w:p>
    <w:p w:rsidR="00F17D50" w:rsidRDefault="00F17D50" w:rsidP="007A3EDC">
      <w:pPr>
        <w:spacing w:after="0" w:line="240" w:lineRule="auto"/>
        <w:jc w:val="both"/>
        <w:rPr>
          <w:rFonts w:ascii="Times New Roman" w:eastAsia="Calibri" w:hAnsi="Times New Roman" w:cs="Times New Roman"/>
          <w:sz w:val="24"/>
          <w:szCs w:val="24"/>
        </w:rPr>
      </w:pPr>
    </w:p>
    <w:p w:rsidR="00F17D50" w:rsidRDefault="00F17D50" w:rsidP="00F17D50">
      <w:pPr>
        <w:spacing w:after="0" w:line="240" w:lineRule="auto"/>
        <w:jc w:val="both"/>
        <w:rPr>
          <w:rFonts w:ascii="Times New Roman" w:eastAsia="Calibri" w:hAnsi="Times New Roman" w:cs="Times New Roman"/>
          <w:sz w:val="24"/>
          <w:szCs w:val="24"/>
          <w:u w:val="single"/>
        </w:rPr>
      </w:pPr>
      <w:r w:rsidRPr="00E90A5D">
        <w:rPr>
          <w:rFonts w:ascii="Times New Roman" w:eastAsia="Calibri" w:hAnsi="Times New Roman" w:cs="Times New Roman"/>
          <w:sz w:val="24"/>
          <w:szCs w:val="24"/>
          <w:u w:val="single"/>
        </w:rPr>
        <w:t>Wiceprzewodniczącemu Rady Panu Piotrowi Wiatr:</w:t>
      </w:r>
    </w:p>
    <w:p w:rsidR="00F17D50" w:rsidRDefault="00F17D50"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57B0">
        <w:rPr>
          <w:rFonts w:ascii="Times New Roman" w:eastAsia="Calibri" w:hAnsi="Times New Roman" w:cs="Times New Roman"/>
          <w:sz w:val="24"/>
          <w:szCs w:val="24"/>
        </w:rPr>
        <w:t>odnośnie kontroli numeracji budynków wyjaśniła, że ta weryfikacja niezbędna jest z prostych przyczyn, straż pożarna, policja czy pogotowie nie zawsze wiedzą gdzie mają dojechać jeżeli nie ma żadnego oznakowania, tabliczki z numerem. Odbędą się one w miesiącu lipcu z tego względu iż bardzo dużo budynków letnich nie jest oznakowanych, a właściciele tych posesji najczęściej są obecni właśnie w tym okresie. Kontrole w żaden sposób nie zakłócą pracy Straży Gminnej,</w:t>
      </w:r>
    </w:p>
    <w:p w:rsidR="000257B0" w:rsidRDefault="000257B0"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odnośnie kontroli osób fizycznych poprosiła a odpowiedź Skarbnik Gminy.</w:t>
      </w:r>
    </w:p>
    <w:p w:rsidR="000257B0" w:rsidRDefault="000257B0"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Skarbnik Gminy odpowiedziała, że kontrole przeprowadzone zostaną zgodnie </w:t>
      </w:r>
      <w:r>
        <w:rPr>
          <w:rFonts w:ascii="Times New Roman" w:eastAsia="Calibri" w:hAnsi="Times New Roman" w:cs="Times New Roman"/>
          <w:sz w:val="24"/>
          <w:szCs w:val="24"/>
        </w:rPr>
        <w:br/>
        <w:t xml:space="preserve">z ustawą z dnia </w:t>
      </w:r>
      <w:r w:rsidRPr="000257B0">
        <w:rPr>
          <w:rFonts w:ascii="Times New Roman" w:eastAsia="Calibri" w:hAnsi="Times New Roman" w:cs="Times New Roman"/>
          <w:sz w:val="24"/>
          <w:szCs w:val="24"/>
        </w:rPr>
        <w:t>29 sierpnia 1997 r. - Ordynacja podatkowa</w:t>
      </w:r>
      <w:r>
        <w:rPr>
          <w:rFonts w:ascii="Times New Roman" w:eastAsia="Calibri" w:hAnsi="Times New Roman" w:cs="Times New Roman"/>
          <w:sz w:val="24"/>
          <w:szCs w:val="24"/>
        </w:rPr>
        <w:t xml:space="preserve"> jak również ustawą z dnia </w:t>
      </w:r>
      <w:r>
        <w:rPr>
          <w:rFonts w:ascii="Times New Roman" w:eastAsia="Calibri" w:hAnsi="Times New Roman" w:cs="Times New Roman"/>
          <w:sz w:val="24"/>
          <w:szCs w:val="24"/>
        </w:rPr>
        <w:br/>
        <w:t xml:space="preserve">12 stycznia </w:t>
      </w:r>
      <w:r w:rsidRPr="000257B0">
        <w:rPr>
          <w:rFonts w:ascii="Times New Roman" w:eastAsia="Calibri" w:hAnsi="Times New Roman" w:cs="Times New Roman"/>
          <w:sz w:val="24"/>
          <w:szCs w:val="24"/>
        </w:rPr>
        <w:t>1991 r. o podatkach i opłatach lokalnych</w:t>
      </w:r>
      <w:r>
        <w:rPr>
          <w:rFonts w:ascii="Times New Roman" w:eastAsia="Calibri" w:hAnsi="Times New Roman" w:cs="Times New Roman"/>
          <w:sz w:val="24"/>
          <w:szCs w:val="24"/>
        </w:rPr>
        <w:t xml:space="preserve">. Na podstawie tych ustaw gmina jest zobowiązana do przeprowadzenia takich kontroli w celu zweryfikowania danych złożonych w deklaracji, a danych rzeczywistych. Takie działanie jest zgodne z prawem, a nawet jest  obowiązkiem gminy. Kontrole rozpoczną się najwcześniej w miesiącu czerwcu w związku z procedurą z tym związaną. </w:t>
      </w:r>
      <w:r w:rsidR="00434EB8">
        <w:rPr>
          <w:rFonts w:ascii="Times New Roman" w:eastAsia="Calibri" w:hAnsi="Times New Roman" w:cs="Times New Roman"/>
          <w:sz w:val="24"/>
          <w:szCs w:val="24"/>
        </w:rPr>
        <w:t xml:space="preserve">Takie osoby muszą zostać poinformowane iż w ciągu miesiąca zostaną skontrolowane. Chcielibyśmy zrobić to jeszcze przed sezonem kiedy osoby fizyczne nie prowadzą działalności, żeby nie przeszkadzało to w ich funkcjonowaniu. </w:t>
      </w:r>
    </w:p>
    <w:p w:rsidR="00434EB8" w:rsidRDefault="00434EB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dodała, że po informacji, która się ukazała dzieje się już tak, że mieszkańcy zgłaszają się i składają korekty. </w:t>
      </w:r>
    </w:p>
    <w:p w:rsidR="00434EB8" w:rsidRDefault="00434EB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Sekretarz Gminy Elżbieta Zych powiedziała, że przed laty takie kontrole się odbywały i zawsze były jednostkowe. Co jakiś czas jest robiona taka weryfikacja. Może też tak być iż weryfikacja jest dokonywana jeżeli nasuną się takie wątpliwości. Przy okazji sprawdzania danych w związku z opłatą śmieciową zauważono pewne nieprawidłowości co również jest sygnałem, że takie kontrole powinny być przeprowadzane częściej. </w:t>
      </w:r>
    </w:p>
    <w:p w:rsidR="00434EB8" w:rsidRDefault="00434EB8" w:rsidP="007A3EDC">
      <w:pPr>
        <w:spacing w:after="0" w:line="240" w:lineRule="auto"/>
        <w:jc w:val="both"/>
        <w:rPr>
          <w:rFonts w:ascii="Times New Roman" w:eastAsia="Calibri" w:hAnsi="Times New Roman" w:cs="Times New Roman"/>
          <w:sz w:val="24"/>
          <w:szCs w:val="24"/>
        </w:rPr>
      </w:pPr>
    </w:p>
    <w:p w:rsidR="004D2F07" w:rsidRDefault="00434EB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podziękował za odpowiedź, aczkolwiek na trzy punkty nie uzyskał konkretnej odpowiedzi. </w:t>
      </w:r>
      <w:r w:rsidR="004D2F07">
        <w:rPr>
          <w:rFonts w:ascii="Times New Roman" w:eastAsia="Calibri" w:hAnsi="Times New Roman" w:cs="Times New Roman"/>
          <w:sz w:val="24"/>
          <w:szCs w:val="24"/>
        </w:rPr>
        <w:t>Odnośnie odliczania ilości zużytej wody z podliczników od ilości zużytej wody ogółem według której naliczana będzie opłata za odbiór odpadów komunalnych wyraźnie jego pytanie dotyczyło podstawy prawnej tego odliczania. Zadaje pytanie ponownie, można czy nie można odliczać tę wodę.</w:t>
      </w:r>
    </w:p>
    <w:p w:rsidR="004D2F07"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powiedziała, że Rada Gminy uchwaliła regulamin utrzymania czystości </w:t>
      </w:r>
      <w:r>
        <w:rPr>
          <w:rFonts w:ascii="Times New Roman" w:eastAsia="Calibri" w:hAnsi="Times New Roman" w:cs="Times New Roman"/>
          <w:sz w:val="24"/>
          <w:szCs w:val="24"/>
        </w:rPr>
        <w:br/>
        <w:t>i porządku w gminie, który jest prawem miejscowym i tam znajduje się taki zapis. Informacja taka znajduje się również w deklaracji, którą również Rada zatwierdziła.</w:t>
      </w:r>
    </w:p>
    <w:p w:rsidR="004D2F07"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na następną sesję Rady Gminy przygotuje pismo z Ministerstwa Środowiska, które wyraźnie mówi, że tej wody nie można odliczać.</w:t>
      </w:r>
    </w:p>
    <w:p w:rsidR="004D2F07"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pytaniu dotyczącym kontroli podatkowej nie pytał czy można je przeprowadzić, tylko czy skontrolowani zostaną wszyscy czy tylko wybrani. </w:t>
      </w:r>
    </w:p>
    <w:p w:rsidR="004D2F07" w:rsidRDefault="004D2F07" w:rsidP="007A3EDC">
      <w:pPr>
        <w:spacing w:after="0" w:line="240" w:lineRule="auto"/>
        <w:jc w:val="both"/>
        <w:rPr>
          <w:rFonts w:ascii="Times New Roman" w:eastAsia="Calibri" w:hAnsi="Times New Roman" w:cs="Times New Roman"/>
          <w:sz w:val="24"/>
          <w:szCs w:val="24"/>
        </w:rPr>
      </w:pPr>
    </w:p>
    <w:p w:rsidR="004D2F07"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powiedziała, że nie wszyscy.</w:t>
      </w:r>
    </w:p>
    <w:p w:rsidR="004D2F07"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rozumie iż ktoś będzie tworzył taką listę.</w:t>
      </w:r>
    </w:p>
    <w:p w:rsidR="00434EB8" w:rsidRDefault="004D2F07"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Wójt Gminy stwierdziła, że w tym momencie są to insynuacje. Nie rozumie treści tego pytania. Gmina jest zobowiązana do tego, aby przeprowadzać takie kontrole</w:t>
      </w:r>
      <w:r w:rsidR="003313A5">
        <w:rPr>
          <w:rFonts w:ascii="Times New Roman" w:eastAsia="Calibri" w:hAnsi="Times New Roman" w:cs="Times New Roman"/>
          <w:sz w:val="24"/>
          <w:szCs w:val="24"/>
        </w:rPr>
        <w:t xml:space="preserve">. Uważa, że to </w:t>
      </w:r>
      <w:r w:rsidR="003313A5">
        <w:rPr>
          <w:rFonts w:ascii="Times New Roman" w:eastAsia="Calibri" w:hAnsi="Times New Roman" w:cs="Times New Roman"/>
          <w:sz w:val="24"/>
          <w:szCs w:val="24"/>
        </w:rPr>
        <w:lastRenderedPageBreak/>
        <w:t>dobrze</w:t>
      </w:r>
      <w:r w:rsidR="00985304">
        <w:rPr>
          <w:rFonts w:ascii="Times New Roman" w:eastAsia="Calibri" w:hAnsi="Times New Roman" w:cs="Times New Roman"/>
          <w:sz w:val="24"/>
          <w:szCs w:val="24"/>
        </w:rPr>
        <w:t>,</w:t>
      </w:r>
      <w:r w:rsidR="003313A5">
        <w:rPr>
          <w:rFonts w:ascii="Times New Roman" w:eastAsia="Calibri" w:hAnsi="Times New Roman" w:cs="Times New Roman"/>
          <w:sz w:val="24"/>
          <w:szCs w:val="24"/>
        </w:rPr>
        <w:t xml:space="preserve"> iż mieszkańcy zostali poinformowani o takich kontrolach, ponieważ dzieje się już tak, że mieszkańcy sami zgłaszają jakieś zmiany w swoich deklaracjach. Czy Wiceprzewodniczący uważa, że w momencie gdy weryfikowana jest cała baza nieruchomości urząd ma zlekceważyć widoczne nieprawidłowości.</w:t>
      </w:r>
    </w:p>
    <w:p w:rsidR="003313A5" w:rsidRDefault="003313A5" w:rsidP="007A3EDC">
      <w:pPr>
        <w:spacing w:after="0" w:line="240" w:lineRule="auto"/>
        <w:jc w:val="both"/>
        <w:rPr>
          <w:rFonts w:ascii="Times New Roman" w:eastAsia="Calibri" w:hAnsi="Times New Roman" w:cs="Times New Roman"/>
          <w:sz w:val="24"/>
          <w:szCs w:val="24"/>
        </w:rPr>
      </w:pP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Wójt źle go zrozumiała. On nie mówi, że źle się robi iż będzie się przeprowadzać kontrole, pyta na jakiej podstawie zostanie przygotowana lista osób objętych kontrolą.</w:t>
      </w: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powiedziała, że uważa, iż Wiceprzewodniczącemu chodzi o to w jaki sposób zostaną wybrane osoby objęte kontrolą. </w:t>
      </w: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Zapytała czy będzie tak, że kontroli dokona się wobec osób, których deklaracje budzą wątpliwości.</w:t>
      </w:r>
    </w:p>
    <w:p w:rsidR="003313A5" w:rsidRDefault="003313A5" w:rsidP="007A3EDC">
      <w:pPr>
        <w:spacing w:after="0" w:line="240" w:lineRule="auto"/>
        <w:jc w:val="both"/>
        <w:rPr>
          <w:rFonts w:ascii="Times New Roman" w:eastAsia="Calibri" w:hAnsi="Times New Roman" w:cs="Times New Roman"/>
          <w:sz w:val="24"/>
          <w:szCs w:val="24"/>
        </w:rPr>
      </w:pP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odpowiedziała, że tak.</w:t>
      </w:r>
    </w:p>
    <w:p w:rsidR="003313A5" w:rsidRDefault="003313A5" w:rsidP="007A3EDC">
      <w:pPr>
        <w:spacing w:after="0" w:line="240" w:lineRule="auto"/>
        <w:jc w:val="both"/>
        <w:rPr>
          <w:rFonts w:ascii="Times New Roman" w:eastAsia="Calibri" w:hAnsi="Times New Roman" w:cs="Times New Roman"/>
          <w:sz w:val="24"/>
          <w:szCs w:val="24"/>
        </w:rPr>
      </w:pP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o taką odpowiedź mu chodziło i to rozumie.</w:t>
      </w:r>
    </w:p>
    <w:p w:rsidR="003313A5" w:rsidRDefault="003313A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pogorzelców ze Stobca został upoważniony do złożenia oświadczenia. Wiadomo jest, że bardzo ważna jest pomoc rzeczowa co docenia, ale w takiej sytuacji najważniejsza jest pomoc finansowa. Poszkodowana rodzina najlepiej wie czego im potrzeba i co muszą zakupić. Do dnia dzisiejszego </w:t>
      </w:r>
      <w:r w:rsidR="00221539">
        <w:rPr>
          <w:rFonts w:ascii="Times New Roman" w:eastAsia="Calibri" w:hAnsi="Times New Roman" w:cs="Times New Roman"/>
          <w:sz w:val="24"/>
          <w:szCs w:val="24"/>
        </w:rPr>
        <w:t>Pani Katarzynie Zdziłowskiej</w:t>
      </w:r>
      <w:r>
        <w:rPr>
          <w:rFonts w:ascii="Times New Roman" w:eastAsia="Calibri" w:hAnsi="Times New Roman" w:cs="Times New Roman"/>
          <w:sz w:val="24"/>
          <w:szCs w:val="24"/>
        </w:rPr>
        <w:t xml:space="preserve"> z GOPS została wypłacona kwota 1.200 zł</w:t>
      </w:r>
      <w:r w:rsidR="00221539">
        <w:rPr>
          <w:rFonts w:ascii="Times New Roman" w:eastAsia="Calibri" w:hAnsi="Times New Roman" w:cs="Times New Roman"/>
          <w:sz w:val="24"/>
          <w:szCs w:val="24"/>
        </w:rPr>
        <w:t xml:space="preserve"> i to jest jedyna finansowa pomoc z Urzędu G</w:t>
      </w:r>
      <w:r w:rsidR="00985304">
        <w:rPr>
          <w:rFonts w:ascii="Times New Roman" w:eastAsia="Calibri" w:hAnsi="Times New Roman" w:cs="Times New Roman"/>
          <w:sz w:val="24"/>
          <w:szCs w:val="24"/>
        </w:rPr>
        <w:t xml:space="preserve">miny. </w:t>
      </w:r>
      <w:r w:rsidR="00221539">
        <w:rPr>
          <w:rFonts w:ascii="Times New Roman" w:eastAsia="Calibri" w:hAnsi="Times New Roman" w:cs="Times New Roman"/>
          <w:sz w:val="24"/>
          <w:szCs w:val="24"/>
        </w:rPr>
        <w:t xml:space="preserve">Powie tylko tyle </w:t>
      </w:r>
      <w:r w:rsidR="00985304">
        <w:rPr>
          <w:rFonts w:ascii="Times New Roman" w:eastAsia="Calibri" w:hAnsi="Times New Roman" w:cs="Times New Roman"/>
          <w:sz w:val="24"/>
          <w:szCs w:val="24"/>
        </w:rPr>
        <w:br/>
      </w:r>
      <w:r w:rsidR="00221539">
        <w:rPr>
          <w:rFonts w:ascii="Times New Roman" w:eastAsia="Calibri" w:hAnsi="Times New Roman" w:cs="Times New Roman"/>
          <w:sz w:val="24"/>
          <w:szCs w:val="24"/>
        </w:rPr>
        <w:t xml:space="preserve">i przypomni, że po pożarze domu Pana Wolnego decyzją nie wie czy Wójta czy też Rady Gminy została przekazana tej rodzinie działka budowlana, czyli pomoc znacznie większa. Wójt mówi, że nie ma środków, ale skoro znajduje się 16,5 tyś zł na dofinansowanie Lokalnej Organizacji Turystycznej to uważa, że kilka tysięcy złotych znalazłoby się również na pomoc tej rodzinie. Powinniśmy poczuć się w ich sytuacji i bardzo prosi, aby Wójt wzięła tę sugestię pod uwagę. </w:t>
      </w:r>
    </w:p>
    <w:p w:rsidR="00221539" w:rsidRDefault="00221539" w:rsidP="007A3EDC">
      <w:pPr>
        <w:spacing w:after="0" w:line="240" w:lineRule="auto"/>
        <w:jc w:val="both"/>
        <w:rPr>
          <w:rFonts w:ascii="Times New Roman" w:eastAsia="Calibri" w:hAnsi="Times New Roman" w:cs="Times New Roman"/>
          <w:sz w:val="24"/>
          <w:szCs w:val="24"/>
        </w:rPr>
      </w:pPr>
    </w:p>
    <w:p w:rsidR="00985304" w:rsidRDefault="00221539"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odpowiedział, że jeżeli chodzi o sytuacje związaną z pożarem domu rodziny Państwa Wolnych nie było tak, że Wójt dał tej rodzinie przedmiotową działkę. Była to zamiana działek. Państwo Wolni byli właścicielami części działki znajdującej się przy stadionie w Stegnie. Zamiana ta została dokonana za zgodą Rady Gminy. W chwili obecnej gmina jest właścicielem całej części przystadionowej. Nie </w:t>
      </w:r>
      <w:r w:rsidR="00716FB7">
        <w:rPr>
          <w:rFonts w:ascii="Times New Roman" w:eastAsia="Calibri" w:hAnsi="Times New Roman" w:cs="Times New Roman"/>
          <w:sz w:val="24"/>
          <w:szCs w:val="24"/>
        </w:rPr>
        <w:t>jest możliwe, aby przy wszystkich pożarach i tych nieszczęściach, które mają miej</w:t>
      </w:r>
      <w:r w:rsidR="00E06EB3">
        <w:rPr>
          <w:rFonts w:ascii="Times New Roman" w:eastAsia="Calibri" w:hAnsi="Times New Roman" w:cs="Times New Roman"/>
          <w:sz w:val="24"/>
          <w:szCs w:val="24"/>
        </w:rPr>
        <w:t>sce gmina finansowała komuś odbudowę domu</w:t>
      </w:r>
      <w:r w:rsidR="00985304">
        <w:rPr>
          <w:rFonts w:ascii="Times New Roman" w:eastAsia="Calibri" w:hAnsi="Times New Roman" w:cs="Times New Roman"/>
          <w:sz w:val="24"/>
          <w:szCs w:val="24"/>
        </w:rPr>
        <w:t>. Rozumie, że skoro Wiceprzewodniczący interesuje się losem tej rodziny to podjął jakieś kroki wraz z radnymi, aby jej pomóc. Wspólnie z pracownikami zorganizowana został zbiórka publiczna w Urzędzie i środki te zostały rodzinie przekazane.</w:t>
      </w:r>
    </w:p>
    <w:p w:rsidR="00B86EC8" w:rsidRDefault="00B86EC8" w:rsidP="007A3EDC">
      <w:pPr>
        <w:spacing w:after="0" w:line="240" w:lineRule="auto"/>
        <w:jc w:val="both"/>
        <w:rPr>
          <w:rFonts w:ascii="Times New Roman" w:eastAsia="Calibri" w:hAnsi="Times New Roman" w:cs="Times New Roman"/>
          <w:sz w:val="24"/>
          <w:szCs w:val="24"/>
        </w:rPr>
      </w:pPr>
    </w:p>
    <w:p w:rsidR="00B86EC8" w:rsidRDefault="00B86EC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dodała, że sołtysi na zebraniach wiejskich ku przestrodze, bo takie tragedie się zdarzają, zachęcali mieszkańców do ubezpieczania swoich nieruchomości. W tym momencie dla tej rodziny sytuacja jest nieszczęśliwa i beznadziejna.</w:t>
      </w:r>
    </w:p>
    <w:p w:rsidR="00B86EC8" w:rsidRDefault="00B86EC8" w:rsidP="007A3EDC">
      <w:pPr>
        <w:spacing w:after="0" w:line="240" w:lineRule="auto"/>
        <w:jc w:val="both"/>
        <w:rPr>
          <w:rFonts w:ascii="Times New Roman" w:eastAsia="Calibri" w:hAnsi="Times New Roman" w:cs="Times New Roman"/>
          <w:sz w:val="24"/>
          <w:szCs w:val="24"/>
        </w:rPr>
      </w:pPr>
    </w:p>
    <w:p w:rsidR="00B86EC8" w:rsidRDefault="00B86EC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Kierownik GOPS zwróciła uwagę, że Wiceprzewodniczący Rady powiedział tylko </w:t>
      </w:r>
      <w:r>
        <w:rPr>
          <w:rFonts w:ascii="Times New Roman" w:eastAsia="Calibri" w:hAnsi="Times New Roman" w:cs="Times New Roman"/>
          <w:sz w:val="24"/>
          <w:szCs w:val="24"/>
        </w:rPr>
        <w:br/>
        <w:t>o jednej rodzinie, w pożarze ucierpiały dwie rodziny i każda z nich otrzymała pomoc.</w:t>
      </w:r>
    </w:p>
    <w:p w:rsidR="00B86EC8" w:rsidRDefault="00B86EC8" w:rsidP="007A3EDC">
      <w:pPr>
        <w:spacing w:after="0" w:line="240" w:lineRule="auto"/>
        <w:jc w:val="both"/>
        <w:rPr>
          <w:rFonts w:ascii="Times New Roman" w:eastAsia="Calibri" w:hAnsi="Times New Roman" w:cs="Times New Roman"/>
          <w:sz w:val="24"/>
          <w:szCs w:val="24"/>
        </w:rPr>
      </w:pPr>
    </w:p>
    <w:p w:rsidR="00221539" w:rsidRDefault="00B86EC8"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powiedziała, że odbyło się Walne Zebranie Lokalnej Organizacji Turystycznej, której Gmina Stegna jest członkiem. Została podjęta uchwała o składce dla Gminy Stegna w wysokości 20 tyś zł. Chciałaby przypomnieć Wiceprzewodniczącemu Rady, że głosował on za podjęciem tej uchwały i przekazaniem tych środków, uważa, że trzeba więcej konsekwencji. Członkowie LOT podjęli tę decyzję ze świadomością, iż w budżecie </w:t>
      </w:r>
      <w:r>
        <w:rPr>
          <w:rFonts w:ascii="Times New Roman" w:eastAsia="Calibri" w:hAnsi="Times New Roman" w:cs="Times New Roman"/>
          <w:sz w:val="24"/>
          <w:szCs w:val="24"/>
        </w:rPr>
        <w:lastRenderedPageBreak/>
        <w:t>gminy składka zabezpieczona jest na kwotę 3,5 tyś zł. Na wspólnym posiedzeniu komisji poinformowała Radę o dwóch możliwościach, albo opłacamy składkę i pozostajemy członkiem LOT, albo nie opłacamy i zostajemy wykluczeni z członkostwa. Dzisiejszą uchwałą w sprawie zmian budżetu Rada wyraziła zgodę na przekazanie tych środków do LOT</w:t>
      </w:r>
      <w:r w:rsidR="005552C1">
        <w:rPr>
          <w:rFonts w:ascii="Times New Roman" w:eastAsia="Calibri" w:hAnsi="Times New Roman" w:cs="Times New Roman"/>
          <w:sz w:val="24"/>
          <w:szCs w:val="24"/>
        </w:rPr>
        <w:t>-u, natomiast na mocy porozumienia</w:t>
      </w:r>
      <w:r>
        <w:rPr>
          <w:rFonts w:ascii="Times New Roman" w:eastAsia="Calibri" w:hAnsi="Times New Roman" w:cs="Times New Roman"/>
          <w:sz w:val="24"/>
          <w:szCs w:val="24"/>
        </w:rPr>
        <w:t xml:space="preserve"> z Zarządem LOT </w:t>
      </w:r>
      <w:r w:rsidR="005552C1">
        <w:rPr>
          <w:rFonts w:ascii="Times New Roman" w:eastAsia="Calibri" w:hAnsi="Times New Roman" w:cs="Times New Roman"/>
          <w:sz w:val="24"/>
          <w:szCs w:val="24"/>
        </w:rPr>
        <w:t>i ustaleniami z Prezesem składka członkowska zostanie przekazana na działania związane z Mistrzostwami Świata w Poławiani</w:t>
      </w:r>
      <w:r w:rsidR="00F769B7">
        <w:rPr>
          <w:rFonts w:ascii="Times New Roman" w:eastAsia="Calibri" w:hAnsi="Times New Roman" w:cs="Times New Roman"/>
          <w:sz w:val="24"/>
          <w:szCs w:val="24"/>
        </w:rPr>
        <w:t>u</w:t>
      </w:r>
      <w:r w:rsidR="005552C1">
        <w:rPr>
          <w:rFonts w:ascii="Times New Roman" w:eastAsia="Calibri" w:hAnsi="Times New Roman" w:cs="Times New Roman"/>
          <w:sz w:val="24"/>
          <w:szCs w:val="24"/>
        </w:rPr>
        <w:t xml:space="preserve"> Bursztynu. </w:t>
      </w:r>
    </w:p>
    <w:p w:rsidR="005552C1" w:rsidRDefault="005552C1" w:rsidP="007A3EDC">
      <w:pPr>
        <w:spacing w:after="0" w:line="240" w:lineRule="auto"/>
        <w:jc w:val="both"/>
        <w:rPr>
          <w:rFonts w:ascii="Times New Roman" w:eastAsia="Calibri" w:hAnsi="Times New Roman" w:cs="Times New Roman"/>
          <w:sz w:val="24"/>
          <w:szCs w:val="24"/>
        </w:rPr>
      </w:pPr>
    </w:p>
    <w:p w:rsidR="005552C1" w:rsidRDefault="005552C1"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podziękował za odpowiedź, ale chciałby zaznaczyć, że na zebraniu LOT nie tylko on głosował za taką wysokością s</w:t>
      </w:r>
      <w:r w:rsidR="00241385">
        <w:rPr>
          <w:rFonts w:ascii="Times New Roman" w:eastAsia="Calibri" w:hAnsi="Times New Roman" w:cs="Times New Roman"/>
          <w:sz w:val="24"/>
          <w:szCs w:val="24"/>
        </w:rPr>
        <w:t xml:space="preserve">kładki, ale większość obecnych, przeciw były tylko trzy osoby. Chciałby przypomnieć, że w ubiegłym roku składka do LOT wynosiła 60 tyś zł. </w:t>
      </w:r>
    </w:p>
    <w:p w:rsidR="00241385" w:rsidRDefault="00241385" w:rsidP="007A3E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jego pierwszego pytania w sprawie odliczania ilości zużytej wody z podliczników </w:t>
      </w:r>
      <w:r w:rsidR="001240F9">
        <w:rPr>
          <w:rFonts w:ascii="Times New Roman" w:eastAsia="Calibri" w:hAnsi="Times New Roman" w:cs="Times New Roman"/>
          <w:sz w:val="24"/>
          <w:szCs w:val="24"/>
        </w:rPr>
        <w:t>prosi o udzielenie odpowiedzi w formie pisemnej.</w:t>
      </w:r>
      <w:r>
        <w:rPr>
          <w:rFonts w:ascii="Times New Roman" w:eastAsia="Calibri" w:hAnsi="Times New Roman" w:cs="Times New Roman"/>
          <w:sz w:val="24"/>
          <w:szCs w:val="24"/>
        </w:rPr>
        <w:t xml:space="preserve"> </w:t>
      </w:r>
    </w:p>
    <w:p w:rsidR="00E90A5D" w:rsidRPr="001240F9" w:rsidRDefault="003313A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E90A5D" w:rsidRPr="00E90A5D" w:rsidRDefault="00E90A5D" w:rsidP="00E90A5D">
      <w:pPr>
        <w:spacing w:after="0" w:line="240" w:lineRule="auto"/>
        <w:jc w:val="both"/>
        <w:rPr>
          <w:rFonts w:ascii="Times New Roman" w:eastAsia="Calibri" w:hAnsi="Times New Roman" w:cs="Times New Roman"/>
          <w:b/>
          <w:sz w:val="24"/>
          <w:szCs w:val="24"/>
          <w:u w:val="single"/>
        </w:rPr>
      </w:pPr>
      <w:r w:rsidRPr="00E90A5D">
        <w:rPr>
          <w:rFonts w:ascii="Times New Roman" w:eastAsia="Calibri" w:hAnsi="Times New Roman" w:cs="Times New Roman"/>
          <w:b/>
          <w:sz w:val="24"/>
          <w:szCs w:val="24"/>
          <w:u w:val="single"/>
        </w:rPr>
        <w:t>Ad. pkt Nr. 12.</w:t>
      </w:r>
    </w:p>
    <w:p w:rsidR="005B6D72" w:rsidRPr="005B6D72" w:rsidRDefault="00546763" w:rsidP="005B6D7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(00:22:</w:t>
      </w:r>
      <w:r w:rsidR="001240F9">
        <w:rPr>
          <w:rFonts w:ascii="Times New Roman" w:eastAsia="Calibri" w:hAnsi="Times New Roman" w:cs="Times New Roman"/>
          <w:i/>
          <w:sz w:val="24"/>
          <w:szCs w:val="24"/>
        </w:rPr>
        <w:t>45</w:t>
      </w:r>
      <w:r w:rsidR="005B6D72" w:rsidRPr="005B6D72">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01:06:10</w:t>
      </w:r>
      <w:r w:rsidR="005B6D72" w:rsidRPr="005B6D72">
        <w:rPr>
          <w:rFonts w:ascii="Times New Roman" w:eastAsia="Calibri" w:hAnsi="Times New Roman" w:cs="Times New Roman"/>
          <w:i/>
          <w:sz w:val="24"/>
          <w:szCs w:val="24"/>
        </w:rPr>
        <w:t>)</w:t>
      </w:r>
    </w:p>
    <w:p w:rsidR="00E90A5D" w:rsidRDefault="00E90A5D" w:rsidP="00E90A5D">
      <w:pPr>
        <w:spacing w:after="0" w:line="240" w:lineRule="auto"/>
        <w:jc w:val="both"/>
        <w:rPr>
          <w:rFonts w:ascii="Times New Roman" w:eastAsia="Calibri" w:hAnsi="Times New Roman" w:cs="Times New Roman"/>
          <w:sz w:val="24"/>
          <w:szCs w:val="24"/>
        </w:rPr>
      </w:pPr>
    </w:p>
    <w:p w:rsidR="001240F9" w:rsidRDefault="001240F9"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w związku z powtarzającą się sytuacją w sprawie składania podpisów na liście obecności sołtysów poinformowała, że listę będzie można podpisać dopiero po zakończeniu sesji u pracownika ds. obsługi Rady Gminy. </w:t>
      </w:r>
    </w:p>
    <w:p w:rsidR="001240F9" w:rsidRDefault="001240F9" w:rsidP="00E90A5D">
      <w:pPr>
        <w:spacing w:after="0" w:line="240" w:lineRule="auto"/>
        <w:jc w:val="both"/>
        <w:rPr>
          <w:rFonts w:ascii="Times New Roman" w:eastAsia="Calibri" w:hAnsi="Times New Roman" w:cs="Times New Roman"/>
          <w:sz w:val="24"/>
          <w:szCs w:val="24"/>
        </w:rPr>
      </w:pPr>
    </w:p>
    <w:p w:rsidR="001240F9" w:rsidRDefault="001240F9"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Radny Wiesław Matusak zapytał o </w:t>
      </w:r>
      <w:r w:rsidR="00433975">
        <w:rPr>
          <w:rFonts w:ascii="Times New Roman" w:eastAsia="Calibri" w:hAnsi="Times New Roman" w:cs="Times New Roman"/>
          <w:sz w:val="24"/>
          <w:szCs w:val="24"/>
        </w:rPr>
        <w:t>rachunek za usługi telekomunikacyjne w wysokości 1.500 zł w pomieszczeniu Zarządu Gminnego OSP, gdzie nie ma aparatu telefonicznego. Taki zapis znajduje się w sprawozdaniu rocznym z wykonania budżetu.</w:t>
      </w:r>
    </w:p>
    <w:p w:rsidR="00433975" w:rsidRDefault="00433975" w:rsidP="00E90A5D">
      <w:pPr>
        <w:spacing w:after="0" w:line="240" w:lineRule="auto"/>
        <w:jc w:val="both"/>
        <w:rPr>
          <w:rFonts w:ascii="Times New Roman" w:eastAsia="Calibri" w:hAnsi="Times New Roman" w:cs="Times New Roman"/>
          <w:sz w:val="24"/>
          <w:szCs w:val="24"/>
        </w:rPr>
      </w:pP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odpowiedziała, że nie jest to jeden rachunek, jeżeli jest numer to opłacany jest na pewno abonament telefoniczny. Dodała, że sprawdzi tę kwestię.</w:t>
      </w:r>
    </w:p>
    <w:p w:rsidR="00433975" w:rsidRDefault="00433975" w:rsidP="00E90A5D">
      <w:pPr>
        <w:spacing w:after="0" w:line="240" w:lineRule="auto"/>
        <w:jc w:val="both"/>
        <w:rPr>
          <w:rFonts w:ascii="Times New Roman" w:eastAsia="Calibri" w:hAnsi="Times New Roman" w:cs="Times New Roman"/>
          <w:sz w:val="24"/>
          <w:szCs w:val="24"/>
        </w:rPr>
      </w:pP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Wiesław Matusak odnośnie dofinansowania stowarzyszeń zapytał czy jednostki OSP również mogą ubiegać się o dofinansowanie z programu profilaktyki alkoholowej.</w:t>
      </w: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Wójt Gminy odpowiedziała, że nie widzi przeszkód, aby OSP złożyły swoje wnioski do konkursu.</w:t>
      </w:r>
    </w:p>
    <w:p w:rsidR="00433975" w:rsidRDefault="00433975" w:rsidP="00E90A5D">
      <w:pPr>
        <w:spacing w:after="0" w:line="240" w:lineRule="auto"/>
        <w:jc w:val="both"/>
        <w:rPr>
          <w:rFonts w:ascii="Times New Roman" w:eastAsia="Calibri" w:hAnsi="Times New Roman" w:cs="Times New Roman"/>
          <w:sz w:val="24"/>
          <w:szCs w:val="24"/>
        </w:rPr>
      </w:pP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Sołtys Józef Kogut zapytał kiedy zostanie odbudowany spalony przystanek autobusowy w Rybinie. Zapytał kto posprząta pozostawione w rowach śmieci na trasie od Rybiny do Sztutowa. W związku z budową kanalizacji wystąpiły straty u rolników, zapytał do kogo powinni się zwrócić o odszkodowanie.</w:t>
      </w:r>
    </w:p>
    <w:p w:rsidR="00433975" w:rsidRDefault="00433975" w:rsidP="00E90A5D">
      <w:pPr>
        <w:spacing w:after="0" w:line="240" w:lineRule="auto"/>
        <w:jc w:val="both"/>
        <w:rPr>
          <w:rFonts w:ascii="Times New Roman" w:eastAsia="Calibri" w:hAnsi="Times New Roman" w:cs="Times New Roman"/>
          <w:sz w:val="24"/>
          <w:szCs w:val="24"/>
        </w:rPr>
      </w:pP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w:t>
      </w:r>
      <w:r w:rsidR="003F498C">
        <w:rPr>
          <w:rFonts w:ascii="Times New Roman" w:eastAsia="Calibri" w:hAnsi="Times New Roman" w:cs="Times New Roman"/>
          <w:sz w:val="24"/>
          <w:szCs w:val="24"/>
        </w:rPr>
        <w:t xml:space="preserve">odnośnie odbudowy przystanku </w:t>
      </w:r>
      <w:r>
        <w:rPr>
          <w:rFonts w:ascii="Times New Roman" w:eastAsia="Calibri" w:hAnsi="Times New Roman" w:cs="Times New Roman"/>
          <w:sz w:val="24"/>
          <w:szCs w:val="24"/>
        </w:rPr>
        <w:t>odpowiedziała, że</w:t>
      </w:r>
      <w:r w:rsidR="003F498C">
        <w:rPr>
          <w:rFonts w:ascii="Times New Roman" w:eastAsia="Calibri" w:hAnsi="Times New Roman" w:cs="Times New Roman"/>
          <w:sz w:val="24"/>
          <w:szCs w:val="24"/>
        </w:rPr>
        <w:t xml:space="preserve"> ubezpieczenie jeszcze nie wpłynęło. Trwają nadal regulacje w sprawie odszkodowania. Odnośnie śmieci w rowach jest to droga powiatowa. Zgodnie z umową jaką posiadamy pracownicy prac społeczno-użytecznych sprzątają pobocza i w określonych dniach są one przez powiat odbierane, w tym zakresie należy skontaktować się z pracownikiem UG Panem Milczanowskim. </w:t>
      </w:r>
      <w:r>
        <w:rPr>
          <w:rFonts w:ascii="Times New Roman" w:eastAsia="Calibri" w:hAnsi="Times New Roman" w:cs="Times New Roman"/>
          <w:sz w:val="24"/>
          <w:szCs w:val="24"/>
        </w:rPr>
        <w:t xml:space="preserve"> </w:t>
      </w:r>
    </w:p>
    <w:p w:rsidR="00433975" w:rsidRDefault="00433975"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Powstałe straty w wyniku prac kanalizacyjnych pokrywane są przez wykonawcę, szczegółowych informacji udziela referat ds.</w:t>
      </w:r>
      <w:r w:rsidR="003F498C">
        <w:rPr>
          <w:rFonts w:ascii="Times New Roman" w:eastAsia="Calibri" w:hAnsi="Times New Roman" w:cs="Times New Roman"/>
          <w:sz w:val="24"/>
          <w:szCs w:val="24"/>
        </w:rPr>
        <w:t xml:space="preserve"> inwestycji. Wykonawca zobowiązany jest do przywrócenia gruntu do stanu sprzed inwestycji.</w:t>
      </w:r>
    </w:p>
    <w:p w:rsidR="003F498C" w:rsidRDefault="003F498C" w:rsidP="00E90A5D">
      <w:pPr>
        <w:spacing w:after="0" w:line="240" w:lineRule="auto"/>
        <w:jc w:val="both"/>
        <w:rPr>
          <w:rFonts w:ascii="Times New Roman" w:eastAsia="Calibri" w:hAnsi="Times New Roman" w:cs="Times New Roman"/>
          <w:sz w:val="24"/>
          <w:szCs w:val="24"/>
        </w:rPr>
      </w:pPr>
    </w:p>
    <w:p w:rsidR="003F498C" w:rsidRDefault="003F498C"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zwracając się do sołtysa wsi Rybina zapytała co stało się z zakupionym z funduszu sołeckiego wapnem, cementem na budowę ogrodzenia. </w:t>
      </w: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Sołtys Józef Kogut odpowiedział, że zajmowała się tym Pani Radna.</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Mirosława Komorowska stwierdziła, że sołtys zabronił wykonywania ogrodzenia, ponieważ według niego plany są źle wykonane.</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w związku z powyższym zapytała gdzie znajdują się te materiały.</w:t>
      </w: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Mirosława Komorowska odpowiedziała, że składowane są u sąsiada działki, która ma być grodzona. </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pyta o to dlatego, że boi się, że materiały te mogą być już bezużyteczne. Za wykonanie funduszu sołeckiego odpowiedzialny jest sołtys.</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Sołtys Józef Kogut powiedział, że w pewnym sensie to nie sołtys jest odpowiedzialny tylko pracownik Urzędu Gminy. Zakupiony materiał powinien być złożony w magazynie należącym do gminy.</w:t>
      </w: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Dodał, że działka ta nie należy ani do niego, ani do wsi tylko do gminy i on tej sprawy rozwiązać nie może. Dokumentacja została sfałszowana.</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zwracając się do Wójt poprosiła o wyjaśnienie tej kwestii z pracownikiem, sołtysem oraz z radną. </w:t>
      </w:r>
      <w:r w:rsidR="00076C40">
        <w:rPr>
          <w:rFonts w:ascii="Times New Roman" w:eastAsia="Calibri" w:hAnsi="Times New Roman" w:cs="Times New Roman"/>
          <w:sz w:val="24"/>
          <w:szCs w:val="24"/>
        </w:rPr>
        <w:t xml:space="preserve">Może należałoby się zastanowić nad tworzeniem funduszu sołeckiego skoro jest on marnotrawiony. </w:t>
      </w:r>
    </w:p>
    <w:p w:rsidR="00990C4F" w:rsidRDefault="00990C4F" w:rsidP="00E90A5D">
      <w:pPr>
        <w:spacing w:after="0" w:line="240" w:lineRule="auto"/>
        <w:jc w:val="both"/>
        <w:rPr>
          <w:rFonts w:ascii="Times New Roman" w:eastAsia="Calibri" w:hAnsi="Times New Roman" w:cs="Times New Roman"/>
          <w:sz w:val="24"/>
          <w:szCs w:val="24"/>
        </w:rPr>
      </w:pPr>
    </w:p>
    <w:p w:rsidR="00990C4F" w:rsidRDefault="00990C4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Sołtys wsi Bronowo Pan Jerzy Żytkowski </w:t>
      </w:r>
      <w:r w:rsidR="00076C40">
        <w:rPr>
          <w:rFonts w:ascii="Times New Roman" w:eastAsia="Calibri" w:hAnsi="Times New Roman" w:cs="Times New Roman"/>
          <w:sz w:val="24"/>
          <w:szCs w:val="24"/>
        </w:rPr>
        <w:t xml:space="preserve">zwrócił uwagę na zapadające się drogi gminne z płyt jomb, proponuje zorganizować równiarkę, albo w przyszłości pomyśleć o ich przełożeniu. </w:t>
      </w: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Wniósł o monitowanie do Zarządu Dróg Powiatowych o remont drogi Mirówko-Żuławki.</w:t>
      </w: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Zwrócił uwagę na wykaz jaki otrzymali sołtysi w sprawie ewidencji szamb i oczyszczalni przyzagrodowych, wykonanie tego jest niemożliwe. Wszystkie dokumenty są w urzędzie. Sprawa ta rozmija się z celem.</w:t>
      </w:r>
    </w:p>
    <w:p w:rsidR="00076C40" w:rsidRDefault="00076C40" w:rsidP="00E90A5D">
      <w:pPr>
        <w:spacing w:after="0" w:line="240" w:lineRule="auto"/>
        <w:jc w:val="both"/>
        <w:rPr>
          <w:rFonts w:ascii="Times New Roman" w:eastAsia="Calibri" w:hAnsi="Times New Roman" w:cs="Times New Roman"/>
          <w:sz w:val="24"/>
          <w:szCs w:val="24"/>
        </w:rPr>
      </w:pP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Sołtys wsi Stegna Pan Mariusz Ogrodowski dodał, że podczas jego pierwszej wizyty w tej sprawie zapytano go na jakiej podstawie żąda takich danych. Jego odpowiedz do UG będzie iż nie posiada żadnych informacji.</w:t>
      </w:r>
    </w:p>
    <w:p w:rsidR="00076C40" w:rsidRDefault="00076C40" w:rsidP="00E90A5D">
      <w:pPr>
        <w:spacing w:after="0" w:line="240" w:lineRule="auto"/>
        <w:jc w:val="both"/>
        <w:rPr>
          <w:rFonts w:ascii="Times New Roman" w:eastAsia="Calibri" w:hAnsi="Times New Roman" w:cs="Times New Roman"/>
          <w:sz w:val="24"/>
          <w:szCs w:val="24"/>
        </w:rPr>
      </w:pP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Wójt Gminy odnośnie uwag sołtysa wsi Bronowo padły one również na zebraniu wiejskim i zostały przekazane pracownikowi. Zostanie wystosowany jeden zbiorczy wniosek o remonty dróg ze wszystkich zebrań wiejskich.</w:t>
      </w: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inwentaryzacji szamb  i oczyszczalni powiedziała, że nie zawsze były one zgłaszane dlatego też poproszeni zostali o pomoc sołtysi. </w:t>
      </w:r>
    </w:p>
    <w:p w:rsidR="00076C40" w:rsidRDefault="00076C40" w:rsidP="00E90A5D">
      <w:pPr>
        <w:spacing w:after="0" w:line="240" w:lineRule="auto"/>
        <w:jc w:val="both"/>
        <w:rPr>
          <w:rFonts w:ascii="Times New Roman" w:eastAsia="Calibri" w:hAnsi="Times New Roman" w:cs="Times New Roman"/>
          <w:sz w:val="24"/>
          <w:szCs w:val="24"/>
        </w:rPr>
      </w:pPr>
    </w:p>
    <w:p w:rsidR="00076C40"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Zbigniew Grudzień zwrócił uwagę iż podczas prac kanalizacyjnych w Drewnicy z ul. Długiej zabranych zostało 5 płyt drogowych, co się z nimi stało. Zapytał na jakim etapie znajduje się plan przestrzenny Drewnicy.</w:t>
      </w:r>
    </w:p>
    <w:p w:rsidR="00076C40" w:rsidRDefault="00076C40" w:rsidP="00E90A5D">
      <w:pPr>
        <w:spacing w:after="0" w:line="240" w:lineRule="auto"/>
        <w:jc w:val="both"/>
        <w:rPr>
          <w:rFonts w:ascii="Times New Roman" w:eastAsia="Calibri" w:hAnsi="Times New Roman" w:cs="Times New Roman"/>
          <w:sz w:val="24"/>
          <w:szCs w:val="24"/>
        </w:rPr>
      </w:pPr>
    </w:p>
    <w:p w:rsidR="00470403" w:rsidRDefault="00076C40"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odpowiedziała, że odnośnie zapytania w sprawie płyt </w:t>
      </w:r>
      <w:r w:rsidR="00470403">
        <w:rPr>
          <w:rFonts w:ascii="Times New Roman" w:eastAsia="Calibri" w:hAnsi="Times New Roman" w:cs="Times New Roman"/>
          <w:sz w:val="24"/>
          <w:szCs w:val="24"/>
        </w:rPr>
        <w:t>drogowych musi sprawdzić tę kwestię. Plan przestrzenny znajduje się w uzgodnieniach i niedługo zostanie wyłożony.</w:t>
      </w:r>
    </w:p>
    <w:p w:rsidR="00470403" w:rsidRDefault="00470403" w:rsidP="00E90A5D">
      <w:pPr>
        <w:spacing w:after="0" w:line="240" w:lineRule="auto"/>
        <w:jc w:val="both"/>
        <w:rPr>
          <w:rFonts w:ascii="Times New Roman" w:eastAsia="Calibri" w:hAnsi="Times New Roman" w:cs="Times New Roman"/>
          <w:sz w:val="24"/>
          <w:szCs w:val="24"/>
        </w:rPr>
      </w:pPr>
    </w:p>
    <w:p w:rsidR="00470403" w:rsidRDefault="00470403" w:rsidP="00E90A5D">
      <w:pPr>
        <w:spacing w:after="0" w:line="240" w:lineRule="auto"/>
        <w:jc w:val="both"/>
        <w:rPr>
          <w:rFonts w:ascii="Times New Roman" w:eastAsia="Calibri" w:hAnsi="Times New Roman" w:cs="Times New Roman"/>
          <w:sz w:val="24"/>
          <w:szCs w:val="24"/>
        </w:rPr>
      </w:pPr>
    </w:p>
    <w:p w:rsidR="00470403" w:rsidRDefault="0047040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Sołtys wsi Stegna Pan Mariusz Ogrodowski zadał następujące pytania:</w:t>
      </w:r>
    </w:p>
    <w:p w:rsidR="00470403" w:rsidRDefault="0047040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zapytał o przejęcie dróg leśnych, około roku temu uzyskał informację i sprawa znajduje się po stronie Lasów Państwowych. Co na dzień dzisiejszy zmieniło</w:t>
      </w:r>
      <w:r w:rsidR="00DE4C58">
        <w:rPr>
          <w:rFonts w:ascii="Times New Roman" w:eastAsia="Calibri" w:hAnsi="Times New Roman" w:cs="Times New Roman"/>
          <w:sz w:val="24"/>
          <w:szCs w:val="24"/>
        </w:rPr>
        <w:t xml:space="preserve"> się w tej kwestii</w:t>
      </w:r>
      <w:r>
        <w:rPr>
          <w:rFonts w:ascii="Times New Roman" w:eastAsia="Calibri" w:hAnsi="Times New Roman" w:cs="Times New Roman"/>
          <w:sz w:val="24"/>
          <w:szCs w:val="24"/>
        </w:rPr>
        <w:t>, chodzi o drogi Cisewo, łącznik Lipowa-Morska oraz Grunwaldzka o którą już pytała Przewodnicząca Rady,</w:t>
      </w:r>
    </w:p>
    <w:p w:rsidR="00DE4C58" w:rsidRDefault="0047040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E4C58">
        <w:rPr>
          <w:rFonts w:ascii="Times New Roman" w:eastAsia="Calibri" w:hAnsi="Times New Roman" w:cs="Times New Roman"/>
          <w:sz w:val="24"/>
          <w:szCs w:val="24"/>
        </w:rPr>
        <w:t>patrząc po frekwencji Radnych i po krążących pogłoskach zapytał czy są planowane jakieś rezygnacje przez Radnych,</w:t>
      </w:r>
    </w:p>
    <w:p w:rsidR="00076C40" w:rsidRDefault="00DE4C58"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odnośnie harmonogramu dyżurów w sprawie składania deklaracji zwrócił uwagę, że nie jest ujęta miejscowość Stegna, rozumie iż mieszkańcy będą mogli w dowolnej chwili uzyskać informacje w Urzędzie,</w:t>
      </w:r>
    </w:p>
    <w:p w:rsidR="00DE4C58" w:rsidRDefault="00DE4C58"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zwracając się do Radnego Zbigniewa Grudnia powiedział, że jest mu bardzo przykro i prosi, aby jego nazwiskiem nie wycierał sobie buzi, nie życzy sobie, aby szargał jego nazwisko.</w:t>
      </w:r>
    </w:p>
    <w:p w:rsidR="00DE4C58" w:rsidRDefault="00DE4C58" w:rsidP="00E90A5D">
      <w:pPr>
        <w:spacing w:after="0" w:line="240" w:lineRule="auto"/>
        <w:jc w:val="both"/>
        <w:rPr>
          <w:rFonts w:ascii="Times New Roman" w:eastAsia="Calibri" w:hAnsi="Times New Roman" w:cs="Times New Roman"/>
          <w:sz w:val="24"/>
          <w:szCs w:val="24"/>
        </w:rPr>
      </w:pPr>
    </w:p>
    <w:p w:rsidR="00DE4C58" w:rsidRDefault="00DE4C58"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odpowiedziała, że pisemna odpowiedź na zapytania w sprawie przejęcia dróg leśnych jest już przygotowana i na dniach zostanie przekazana. Sprawa wygląda tak, że Lasy  Państwowe cały czas są w trakcie wydzieleń gruntów. W tej chwili jest to robione w Stegnie i Mikoszewie, takie ma zapewnienia. Z ulicą  Cisewo wygląda to tak, że mieszkańcy musieliby wystąpić do Lasów Państwowych o służebność przejazdu. Taka informacja została przekazana do jednego z mieszkańców i informacja zwrotna jest taka, iż mieszkańcy nie są zainteresowani służebności przejazdu </w:t>
      </w:r>
      <w:r w:rsidR="0067253D">
        <w:rPr>
          <w:rFonts w:ascii="Times New Roman" w:eastAsia="Calibri" w:hAnsi="Times New Roman" w:cs="Times New Roman"/>
          <w:sz w:val="24"/>
          <w:szCs w:val="24"/>
        </w:rPr>
        <w:t>dlatego, że wiąże się ona z odpłatności. Jest również możliwość, aby Lasy Państwowe na mocy ustawy przekazały gminie te drogi w momencie gdy będzie ona gotowa na budowę tych dróg z pełną dokumentacją, gmina nie posiada jednorazowo takich środków na spełnienie takiego warunku.</w:t>
      </w:r>
    </w:p>
    <w:p w:rsidR="0067253D" w:rsidRDefault="0067253D" w:rsidP="00E90A5D">
      <w:pPr>
        <w:spacing w:after="0" w:line="240" w:lineRule="auto"/>
        <w:jc w:val="both"/>
        <w:rPr>
          <w:rFonts w:ascii="Times New Roman" w:eastAsia="Calibri" w:hAnsi="Times New Roman" w:cs="Times New Roman"/>
          <w:sz w:val="24"/>
          <w:szCs w:val="24"/>
        </w:rPr>
      </w:pPr>
    </w:p>
    <w:p w:rsidR="0067253D" w:rsidRDefault="0067253D"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Mariusz Ogrodowski powiedział, że nie rozumie takiego uzasadnienie finansowego, ponieważ byłby to koszt 50 tyś zł, aby przejąć te drogi, nikt nie mówi, że mają być one od razu wybudowane. Pierwszy koszt to dokumentacja, a od momentu uzyskania pozwolenia na budowę gmina miałaby 2 lata na poczynienie kolejnego ruchu. </w:t>
      </w:r>
    </w:p>
    <w:p w:rsidR="0067253D" w:rsidRDefault="0067253D" w:rsidP="00E90A5D">
      <w:pPr>
        <w:spacing w:after="0" w:line="240" w:lineRule="auto"/>
        <w:jc w:val="both"/>
        <w:rPr>
          <w:rFonts w:ascii="Times New Roman" w:eastAsia="Calibri" w:hAnsi="Times New Roman" w:cs="Times New Roman"/>
          <w:sz w:val="24"/>
          <w:szCs w:val="24"/>
        </w:rPr>
      </w:pPr>
    </w:p>
    <w:p w:rsidR="0067253D" w:rsidRDefault="0067253D"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powiedziała, że marnotractwem jest wykonywanie dokumentacji do czegoś na co nie mamy środków w budżecie. </w:t>
      </w:r>
    </w:p>
    <w:p w:rsidR="0067253D" w:rsidRDefault="0067253D"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zapytania w sprawie harmonogramu z logiki uznano, że urząd jest czynny pięć dni w tygodniu i mieszkańcy miejscowości Stegna mogą bezpośrednio zgłosić się do urzędu. Deklaracje mogą być również wysyłane pocztą. Harmonogram zostanie jeszcze poprawiony i umieszczony na stronach internetowych oraz przekazany sołtysom. </w:t>
      </w:r>
    </w:p>
    <w:p w:rsidR="0067253D" w:rsidRDefault="0067253D" w:rsidP="00E90A5D">
      <w:pPr>
        <w:spacing w:after="0" w:line="240" w:lineRule="auto"/>
        <w:jc w:val="both"/>
        <w:rPr>
          <w:rFonts w:ascii="Times New Roman" w:eastAsia="Calibri" w:hAnsi="Times New Roman" w:cs="Times New Roman"/>
          <w:sz w:val="24"/>
          <w:szCs w:val="24"/>
        </w:rPr>
      </w:pPr>
    </w:p>
    <w:p w:rsidR="0067253D" w:rsidRDefault="0067253D"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odnośnie zapytania dotyczącego </w:t>
      </w:r>
      <w:r w:rsidR="00F04D66">
        <w:rPr>
          <w:rFonts w:ascii="Times New Roman" w:eastAsia="Calibri" w:hAnsi="Times New Roman" w:cs="Times New Roman"/>
          <w:sz w:val="24"/>
          <w:szCs w:val="24"/>
        </w:rPr>
        <w:t>mandatów Radnych Gminy Stegna poinformowała, że od dzisiejszej sesji skład Rady Gminy Stegna wynosi 14 radnych. Radny Stanisław Kukułka po wszystkich odbytych sprawach sądowych ostateczni stracił mandat i nie może już uczestniczyć w sesjach jako Radny. Odnośnie innych Radnych nie otrzymała żadnej pisemnej rezygnacji.</w:t>
      </w:r>
    </w:p>
    <w:p w:rsidR="00F04D66" w:rsidRDefault="00F04D66" w:rsidP="00E90A5D">
      <w:pPr>
        <w:spacing w:after="0" w:line="240" w:lineRule="auto"/>
        <w:jc w:val="both"/>
        <w:rPr>
          <w:rFonts w:ascii="Times New Roman" w:eastAsia="Calibri" w:hAnsi="Times New Roman" w:cs="Times New Roman"/>
          <w:sz w:val="24"/>
          <w:szCs w:val="24"/>
        </w:rPr>
      </w:pPr>
    </w:p>
    <w:p w:rsidR="00F04D66" w:rsidRDefault="00F04D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Piotr Wiatr zapytał o zmiany planu przestrzennego wsi Stegna Centrum. Oprócz mieszkańców, którzy złożyli swoje wnioski do planu jest na pewno również wniosek stacji paliw PKN Orlen. W rozmowie telefonicznej z przedstawicielami firmy uzyskał zapewnienie, że już od dnia dzisiejszego firma może rozpocząć budowę. Zapytał jak wygląda ta sprawa, jak stacja paliw, strategiczny punkt wygląda w projekcie.</w:t>
      </w:r>
    </w:p>
    <w:p w:rsidR="00F04D66" w:rsidRDefault="00F04D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Zwrócił uwagę odnośnie zapytania Sołtysa Józefa Koguta w sprawie brudu na drogach powiatowych, co prawda są to drogi nie należące do gminy, ale jako Wójt odpowiada się za cały obszar gminy i zgłoszenie chociażby takiej kwestii jest Wójta obowiązkiem. </w:t>
      </w:r>
    </w:p>
    <w:p w:rsidR="00F04D66" w:rsidRDefault="00F04D66"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2011 roku Wójt zapewniała, że witacze zostaną wymienione, do dzisiaj nie zostało to zrobione. Na jego prośbę zostały one wyczyszczone i odmalowane. Prosi o ponowne malowanie gdyż wyglądają one żałośnie. </w:t>
      </w:r>
    </w:p>
    <w:p w:rsidR="00F04D66" w:rsidRDefault="00F04D66" w:rsidP="00E90A5D">
      <w:pPr>
        <w:spacing w:after="0" w:line="240" w:lineRule="auto"/>
        <w:jc w:val="both"/>
        <w:rPr>
          <w:rFonts w:ascii="Times New Roman" w:eastAsia="Calibri" w:hAnsi="Times New Roman" w:cs="Times New Roman"/>
          <w:sz w:val="24"/>
          <w:szCs w:val="24"/>
        </w:rPr>
      </w:pPr>
    </w:p>
    <w:p w:rsidR="00D32392" w:rsidRDefault="00D32392"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Wiceprzewodniczący Rady zgodnie z art. 45 Statutu Gminy Stegna wniósł o przyjęcie do protokołu sesji jego wystąpienie wyrażone na piśmie, które złożył na ręce Przewodniczącej Rady:</w:t>
      </w:r>
    </w:p>
    <w:p w:rsidR="00F04D66" w:rsidRDefault="00F04D66" w:rsidP="00E90A5D">
      <w:pPr>
        <w:spacing w:after="0" w:line="240" w:lineRule="auto"/>
        <w:jc w:val="both"/>
        <w:rPr>
          <w:rFonts w:ascii="Times New Roman" w:eastAsia="Calibri" w:hAnsi="Times New Roman" w:cs="Times New Roman"/>
          <w:noProof/>
          <w:sz w:val="24"/>
          <w:szCs w:val="24"/>
          <w:lang w:eastAsia="pl-PL"/>
        </w:rPr>
      </w:pPr>
    </w:p>
    <w:p w:rsidR="00D32392" w:rsidRDefault="00D32392"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pl-PL"/>
        </w:rPr>
        <w:drawing>
          <wp:inline distT="0" distB="0" distL="0" distR="0">
            <wp:extent cx="5760720" cy="4949072"/>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49072"/>
                    </a:xfrm>
                    <a:prstGeom prst="rect">
                      <a:avLst/>
                    </a:prstGeom>
                    <a:noFill/>
                    <a:ln>
                      <a:noFill/>
                    </a:ln>
                  </pic:spPr>
                </pic:pic>
              </a:graphicData>
            </a:graphic>
          </wp:inline>
        </w:drawing>
      </w:r>
    </w:p>
    <w:p w:rsidR="00D32392" w:rsidRPr="00E90A5D" w:rsidRDefault="00D32392" w:rsidP="00E90A5D">
      <w:pPr>
        <w:spacing w:after="0" w:line="240" w:lineRule="auto"/>
        <w:jc w:val="both"/>
        <w:rPr>
          <w:rFonts w:ascii="Times New Roman" w:eastAsia="Calibri" w:hAnsi="Times New Roman" w:cs="Times New Roman"/>
          <w:sz w:val="24"/>
          <w:szCs w:val="24"/>
        </w:rPr>
      </w:pPr>
    </w:p>
    <w:p w:rsidR="00D83C05" w:rsidRDefault="00D83C05" w:rsidP="00E90A5D">
      <w:pPr>
        <w:spacing w:after="0" w:line="240" w:lineRule="auto"/>
        <w:jc w:val="both"/>
        <w:rPr>
          <w:rFonts w:ascii="Times New Roman" w:eastAsia="Calibri" w:hAnsi="Times New Roman" w:cs="Times New Roman"/>
          <w:b/>
          <w:sz w:val="24"/>
          <w:szCs w:val="24"/>
        </w:rPr>
      </w:pPr>
    </w:p>
    <w:p w:rsidR="00D32392" w:rsidRDefault="00D32392" w:rsidP="00E90A5D">
      <w:pPr>
        <w:spacing w:after="0" w:line="240" w:lineRule="auto"/>
        <w:jc w:val="both"/>
        <w:rPr>
          <w:rFonts w:ascii="Times New Roman" w:eastAsia="Calibri" w:hAnsi="Times New Roman" w:cs="Times New Roman"/>
          <w:b/>
          <w:sz w:val="24"/>
          <w:szCs w:val="24"/>
        </w:rPr>
      </w:pPr>
    </w:p>
    <w:p w:rsidR="0023080F" w:rsidRDefault="00D83C05" w:rsidP="00A258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sidR="0023080F">
        <w:rPr>
          <w:rFonts w:ascii="Times New Roman" w:eastAsia="Calibri" w:hAnsi="Times New Roman" w:cs="Times New Roman"/>
          <w:sz w:val="24"/>
          <w:szCs w:val="24"/>
        </w:rPr>
        <w:t xml:space="preserve"> </w:t>
      </w:r>
      <w:r w:rsidR="00D32392">
        <w:rPr>
          <w:rFonts w:ascii="Times New Roman" w:eastAsia="Calibri" w:hAnsi="Times New Roman" w:cs="Times New Roman"/>
          <w:noProof/>
          <w:sz w:val="24"/>
          <w:szCs w:val="24"/>
          <w:lang w:eastAsia="pl-PL"/>
        </w:rPr>
        <w:drawing>
          <wp:inline distT="0" distB="0" distL="0" distR="0">
            <wp:extent cx="5760720" cy="1330911"/>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330911"/>
                    </a:xfrm>
                    <a:prstGeom prst="rect">
                      <a:avLst/>
                    </a:prstGeom>
                    <a:noFill/>
                    <a:ln>
                      <a:noFill/>
                    </a:ln>
                  </pic:spPr>
                </pic:pic>
              </a:graphicData>
            </a:graphic>
          </wp:inline>
        </w:drawing>
      </w:r>
    </w:p>
    <w:p w:rsidR="00D32392" w:rsidRDefault="00D32392" w:rsidP="00A258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pl-PL"/>
        </w:rPr>
        <w:drawing>
          <wp:inline distT="0" distB="0" distL="0" distR="0">
            <wp:extent cx="5760720" cy="487507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875075"/>
                    </a:xfrm>
                    <a:prstGeom prst="rect">
                      <a:avLst/>
                    </a:prstGeom>
                    <a:noFill/>
                    <a:ln>
                      <a:noFill/>
                    </a:ln>
                  </pic:spPr>
                </pic:pic>
              </a:graphicData>
            </a:graphic>
          </wp:inline>
        </w:drawing>
      </w:r>
    </w:p>
    <w:p w:rsidR="0023080F" w:rsidRPr="0023080F" w:rsidRDefault="0023080F" w:rsidP="00E90A5D">
      <w:pPr>
        <w:spacing w:after="0" w:line="240" w:lineRule="auto"/>
        <w:jc w:val="both"/>
        <w:rPr>
          <w:rFonts w:ascii="Times New Roman" w:eastAsia="Calibri" w:hAnsi="Times New Roman" w:cs="Times New Roman"/>
          <w:sz w:val="24"/>
          <w:szCs w:val="24"/>
        </w:rPr>
      </w:pPr>
    </w:p>
    <w:p w:rsid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 xml:space="preserve">  </w:t>
      </w:r>
    </w:p>
    <w:p w:rsidR="00D32392" w:rsidRDefault="00D32392" w:rsidP="00E90A5D">
      <w:pPr>
        <w:spacing w:after="0" w:line="240" w:lineRule="auto"/>
        <w:jc w:val="both"/>
        <w:rPr>
          <w:rFonts w:ascii="Times New Roman" w:eastAsia="Calibri" w:hAnsi="Times New Roman" w:cs="Times New Roman"/>
          <w:sz w:val="24"/>
          <w:szCs w:val="24"/>
        </w:rPr>
      </w:pPr>
    </w:p>
    <w:p w:rsidR="00D32392" w:rsidRDefault="00D32392"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Wójt Gminy odnośnie zmiany planu Centrum-Stegna poinformowała, że wszystkie złożone wnioski zostały przekazane urbaniści</w:t>
      </w:r>
      <w:r w:rsidR="00546763">
        <w:rPr>
          <w:rFonts w:ascii="Times New Roman" w:eastAsia="Calibri" w:hAnsi="Times New Roman" w:cs="Times New Roman"/>
          <w:sz w:val="24"/>
          <w:szCs w:val="24"/>
        </w:rPr>
        <w:t>e. W kolejnym etapie mieszkańcy zostaną zaproszeni do dyskusji odnośnie naniesionych zmian. Wszystkie złożone uwagi odnośnie działek zostaną najprawdopodobniej wszystkie uzgodnione.</w:t>
      </w:r>
    </w:p>
    <w:p w:rsidR="00D32392" w:rsidRDefault="0054676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Odnośnie witaczy powiedziała, że w dniu wczorajszym odbyło się spotkanie w tej sprawie. Liderem wiodącym tego projektu jest Miasto Nowy Dwór Gdański. Urząd Marszałkowski przedłużył realizację tego zadania do września. Gmina Stegna posiada przygotowaną pełną dokumentację do zamontowania witaczy, tablic informacyjnych, oznakowania kolejki. Termin ten przedłuża się z winy lidera projektu. Jeżeli obecne witacze potrzebują kolejnego malowania to zostanie to wykonane. </w:t>
      </w:r>
    </w:p>
    <w:p w:rsidR="00D32392" w:rsidRDefault="00D32392" w:rsidP="00E90A5D">
      <w:pPr>
        <w:spacing w:after="0" w:line="240" w:lineRule="auto"/>
        <w:jc w:val="both"/>
        <w:rPr>
          <w:rFonts w:ascii="Times New Roman" w:eastAsia="Calibri" w:hAnsi="Times New Roman" w:cs="Times New Roman"/>
          <w:sz w:val="24"/>
          <w:szCs w:val="24"/>
        </w:rPr>
      </w:pPr>
    </w:p>
    <w:p w:rsidR="00546763" w:rsidRDefault="0054676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Pan Mariusz Ogrodowski odnośnie sprawy dotyczącej cementu, powiedział, że jeżeli sołectwu Rybina jest on zbyteczny jego sołectwo chętnie go przyjmie, żeby się nie zmarnował. Wykorzystany zostałby na zamontowanie zabawek na plac zabaw w Stegnie.</w:t>
      </w:r>
    </w:p>
    <w:p w:rsidR="00546763" w:rsidRPr="00E90A5D" w:rsidRDefault="00546763"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90A5D" w:rsidRPr="00E90A5D" w:rsidRDefault="0023080F" w:rsidP="00E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90A5D" w:rsidRPr="00E90A5D">
        <w:rPr>
          <w:rFonts w:ascii="Times New Roman" w:eastAsia="Calibri" w:hAnsi="Times New Roman" w:cs="Times New Roman"/>
          <w:sz w:val="24"/>
          <w:szCs w:val="24"/>
        </w:rPr>
        <w:t>W związku z wyczerpaniem porządku obrad Przewodnicząca Rady Gminy Stegna uznała XXX</w:t>
      </w:r>
      <w:r w:rsidR="008A0DA2">
        <w:rPr>
          <w:rFonts w:ascii="Times New Roman" w:eastAsia="Calibri" w:hAnsi="Times New Roman" w:cs="Times New Roman"/>
          <w:sz w:val="24"/>
          <w:szCs w:val="24"/>
        </w:rPr>
        <w:t>I</w:t>
      </w:r>
      <w:r w:rsidR="00A25849">
        <w:rPr>
          <w:rFonts w:ascii="Times New Roman" w:eastAsia="Calibri" w:hAnsi="Times New Roman" w:cs="Times New Roman"/>
          <w:sz w:val="24"/>
          <w:szCs w:val="24"/>
        </w:rPr>
        <w:t>I</w:t>
      </w:r>
      <w:r w:rsidR="00E90A5D" w:rsidRPr="00E90A5D">
        <w:rPr>
          <w:rFonts w:ascii="Times New Roman" w:eastAsia="Calibri" w:hAnsi="Times New Roman" w:cs="Times New Roman"/>
          <w:sz w:val="24"/>
          <w:szCs w:val="24"/>
        </w:rPr>
        <w:t xml:space="preserve"> Sesję Rady Gminy za zakończoną.</w:t>
      </w:r>
    </w:p>
    <w:p w:rsidR="00E90A5D" w:rsidRPr="00E90A5D" w:rsidRDefault="00E90A5D" w:rsidP="00E90A5D">
      <w:pPr>
        <w:spacing w:after="0" w:line="240" w:lineRule="auto"/>
        <w:rPr>
          <w:rFonts w:ascii="Times New Roman" w:eastAsia="Calibri" w:hAnsi="Times New Roman" w:cs="Times New Roman"/>
          <w:sz w:val="24"/>
          <w:szCs w:val="24"/>
        </w:rPr>
      </w:pPr>
    </w:p>
    <w:p w:rsidR="00E90A5D" w:rsidRPr="00E90A5D" w:rsidRDefault="00E90A5D" w:rsidP="00E90A5D">
      <w:pPr>
        <w:spacing w:after="0" w:line="240" w:lineRule="auto"/>
        <w:jc w:val="both"/>
        <w:rPr>
          <w:rFonts w:ascii="Times New Roman" w:eastAsia="Calibri" w:hAnsi="Times New Roman" w:cs="Times New Roman"/>
          <w:sz w:val="24"/>
          <w:szCs w:val="24"/>
        </w:rPr>
      </w:pPr>
      <w:r w:rsidRPr="00E90A5D">
        <w:rPr>
          <w:rFonts w:ascii="Times New Roman" w:eastAsia="Calibri" w:hAnsi="Times New Roman" w:cs="Times New Roman"/>
          <w:sz w:val="24"/>
          <w:szCs w:val="24"/>
        </w:rPr>
        <w:t>(Nagrania z Sesji Rady Gminy Stegna Nr XXX</w:t>
      </w:r>
      <w:r w:rsidR="008A0DA2">
        <w:rPr>
          <w:rFonts w:ascii="Times New Roman" w:eastAsia="Calibri" w:hAnsi="Times New Roman" w:cs="Times New Roman"/>
          <w:sz w:val="24"/>
          <w:szCs w:val="24"/>
        </w:rPr>
        <w:t>I</w:t>
      </w:r>
      <w:r w:rsidR="00A25849">
        <w:rPr>
          <w:rFonts w:ascii="Times New Roman" w:eastAsia="Calibri" w:hAnsi="Times New Roman" w:cs="Times New Roman"/>
          <w:sz w:val="24"/>
          <w:szCs w:val="24"/>
        </w:rPr>
        <w:t>I</w:t>
      </w:r>
      <w:r w:rsidRPr="00E90A5D">
        <w:rPr>
          <w:rFonts w:ascii="Times New Roman" w:eastAsia="Calibri" w:hAnsi="Times New Roman" w:cs="Times New Roman"/>
          <w:sz w:val="24"/>
          <w:szCs w:val="24"/>
        </w:rPr>
        <w:t xml:space="preserve"> stanowią załącznik do protokołu).</w:t>
      </w:r>
    </w:p>
    <w:p w:rsidR="00E90A5D" w:rsidRPr="00E90A5D" w:rsidRDefault="00E90A5D" w:rsidP="00E90A5D">
      <w:pPr>
        <w:spacing w:after="0" w:line="240" w:lineRule="auto"/>
        <w:jc w:val="both"/>
        <w:rPr>
          <w:rFonts w:ascii="Times New Roman" w:eastAsia="Calibri" w:hAnsi="Times New Roman" w:cs="Times New Roman"/>
          <w:sz w:val="24"/>
          <w:szCs w:val="24"/>
        </w:rPr>
      </w:pPr>
    </w:p>
    <w:p w:rsidR="00E90A5D" w:rsidRPr="008B42B0" w:rsidRDefault="00E90A5D" w:rsidP="00E90A5D">
      <w:pPr>
        <w:spacing w:after="0" w:line="240" w:lineRule="auto"/>
        <w:jc w:val="both"/>
        <w:rPr>
          <w:rFonts w:ascii="Times New Roman" w:eastAsia="Calibri" w:hAnsi="Times New Roman" w:cs="Times New Roman"/>
          <w:i/>
          <w:iCs/>
          <w:sz w:val="20"/>
          <w:szCs w:val="20"/>
        </w:rPr>
      </w:pPr>
      <w:r w:rsidRPr="008B42B0">
        <w:rPr>
          <w:rFonts w:ascii="Times New Roman" w:eastAsia="Calibri" w:hAnsi="Times New Roman" w:cs="Times New Roman"/>
          <w:i/>
          <w:iCs/>
          <w:sz w:val="20"/>
          <w:szCs w:val="20"/>
        </w:rPr>
        <w:t>Protokołowała:</w:t>
      </w:r>
    </w:p>
    <w:p w:rsidR="00273B1C" w:rsidRPr="008B42B0" w:rsidRDefault="00E90A5D" w:rsidP="00E90A5D">
      <w:pPr>
        <w:spacing w:after="0" w:line="240" w:lineRule="auto"/>
        <w:jc w:val="both"/>
        <w:rPr>
          <w:rFonts w:ascii="Times New Roman" w:eastAsia="Calibri" w:hAnsi="Times New Roman" w:cs="Times New Roman"/>
          <w:i/>
          <w:iCs/>
          <w:sz w:val="20"/>
          <w:szCs w:val="20"/>
        </w:rPr>
      </w:pPr>
      <w:r w:rsidRPr="008B42B0">
        <w:rPr>
          <w:rFonts w:ascii="Times New Roman" w:eastAsia="Calibri" w:hAnsi="Times New Roman" w:cs="Times New Roman"/>
          <w:i/>
          <w:iCs/>
          <w:sz w:val="20"/>
          <w:szCs w:val="20"/>
        </w:rPr>
        <w:t xml:space="preserve">Furman Małgorzata  </w:t>
      </w:r>
    </w:p>
    <w:p w:rsidR="00273B1C" w:rsidRDefault="00273B1C" w:rsidP="00E90A5D">
      <w:pPr>
        <w:spacing w:after="0" w:line="240" w:lineRule="auto"/>
        <w:jc w:val="both"/>
        <w:rPr>
          <w:rFonts w:ascii="Times New Roman" w:eastAsia="Calibri" w:hAnsi="Times New Roman" w:cs="Times New Roman"/>
          <w:i/>
          <w:iCs/>
        </w:rPr>
      </w:pPr>
    </w:p>
    <w:p w:rsidR="008B42B0" w:rsidRDefault="008B42B0" w:rsidP="00E90A5D">
      <w:pPr>
        <w:spacing w:after="0" w:line="240" w:lineRule="auto"/>
        <w:jc w:val="both"/>
        <w:rPr>
          <w:rFonts w:ascii="Times New Roman" w:eastAsia="Calibri" w:hAnsi="Times New Roman" w:cs="Times New Roman"/>
          <w:i/>
          <w:iCs/>
        </w:rPr>
      </w:pPr>
    </w:p>
    <w:p w:rsidR="007D7A62" w:rsidRDefault="008B42B0" w:rsidP="005B6D72">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7D7A62">
        <w:rPr>
          <w:rFonts w:ascii="Times New Roman" w:eastAsia="Calibri" w:hAnsi="Times New Roman" w:cs="Times New Roman"/>
          <w:b/>
          <w:i/>
          <w:iCs/>
          <w:sz w:val="24"/>
          <w:szCs w:val="24"/>
        </w:rPr>
        <w:tab/>
      </w:r>
      <w:r w:rsidR="00A75297">
        <w:rPr>
          <w:rFonts w:ascii="Times New Roman" w:eastAsia="Calibri" w:hAnsi="Times New Roman" w:cs="Times New Roman"/>
          <w:b/>
          <w:i/>
          <w:iCs/>
          <w:sz w:val="24"/>
          <w:szCs w:val="24"/>
        </w:rPr>
        <w:t xml:space="preserve">Przewodnicząca Rady </w:t>
      </w:r>
    </w:p>
    <w:p w:rsidR="00A75297" w:rsidRDefault="00A75297" w:rsidP="005B6D72">
      <w:pPr>
        <w:spacing w:after="0" w:line="240" w:lineRule="auto"/>
        <w:rPr>
          <w:rFonts w:ascii="Times New Roman" w:eastAsia="Calibri" w:hAnsi="Times New Roman" w:cs="Times New Roman"/>
          <w:b/>
          <w:i/>
          <w:iCs/>
          <w:sz w:val="24"/>
          <w:szCs w:val="24"/>
        </w:rPr>
      </w:pPr>
    </w:p>
    <w:p w:rsidR="00A75297" w:rsidRPr="0095309E" w:rsidRDefault="00A75297" w:rsidP="005B6D72">
      <w:pPr>
        <w:spacing w:after="0" w:line="240" w:lineRule="auto"/>
        <w:rPr>
          <w:rFonts w:ascii="Times New Roman" w:eastAsia="Calibri" w:hAnsi="Times New Roman" w:cs="Times New Roman"/>
          <w:b/>
          <w:i/>
          <w:iCs/>
          <w:sz w:val="24"/>
          <w:szCs w:val="24"/>
        </w:rPr>
        <w:sectPr w:rsidR="00A75297" w:rsidRPr="0095309E" w:rsidSect="00273B1C">
          <w:pgSz w:w="11906" w:h="16838"/>
          <w:pgMar w:top="1417" w:right="1417" w:bottom="1417" w:left="1417" w:header="708" w:footer="708" w:gutter="0"/>
          <w:cols w:space="708"/>
          <w:docGrid w:linePitch="360"/>
        </w:sectPr>
      </w:pP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r>
      <w:r>
        <w:rPr>
          <w:rFonts w:ascii="Times New Roman" w:eastAsia="Calibri" w:hAnsi="Times New Roman" w:cs="Times New Roman"/>
          <w:b/>
          <w:i/>
          <w:iCs/>
          <w:sz w:val="24"/>
          <w:szCs w:val="24"/>
        </w:rPr>
        <w:tab/>
        <w:t xml:space="preserve">(-) </w:t>
      </w:r>
      <w:bookmarkStart w:id="2" w:name="_GoBack"/>
      <w:bookmarkEnd w:id="2"/>
      <w:r>
        <w:rPr>
          <w:rFonts w:ascii="Times New Roman" w:eastAsia="Calibri" w:hAnsi="Times New Roman" w:cs="Times New Roman"/>
          <w:b/>
          <w:i/>
          <w:iCs/>
          <w:sz w:val="24"/>
          <w:szCs w:val="24"/>
        </w:rPr>
        <w:t>Dorota Chojna</w:t>
      </w:r>
    </w:p>
    <w:p w:rsidR="00273B1C" w:rsidRDefault="000354DE" w:rsidP="000354DE">
      <w:pPr>
        <w:rPr>
          <w:rFonts w:ascii="Times New Roman" w:hAnsi="Times New Roman" w:cs="Times New Roman"/>
          <w:b/>
          <w:sz w:val="28"/>
          <w:szCs w:val="28"/>
          <w:u w:val="single"/>
        </w:rPr>
      </w:pPr>
      <w:r w:rsidRPr="000354DE">
        <w:rPr>
          <w:rFonts w:ascii="Times New Roman" w:hAnsi="Times New Roman" w:cs="Times New Roman"/>
          <w:b/>
          <w:sz w:val="28"/>
          <w:szCs w:val="28"/>
          <w:u w:val="single"/>
        </w:rPr>
        <w:lastRenderedPageBreak/>
        <w:t>Załączniki do protokołu:</w:t>
      </w:r>
    </w:p>
    <w:p w:rsidR="000354DE" w:rsidRPr="00C41EF8" w:rsidRDefault="000354DE" w:rsidP="000354DE">
      <w:pPr>
        <w:rPr>
          <w:rFonts w:ascii="Times New Roman" w:hAnsi="Times New Roman" w:cs="Times New Roman"/>
          <w:b/>
          <w:sz w:val="24"/>
          <w:szCs w:val="24"/>
        </w:rPr>
      </w:pPr>
      <w:r w:rsidRPr="00C41EF8">
        <w:rPr>
          <w:rFonts w:ascii="Times New Roman" w:hAnsi="Times New Roman" w:cs="Times New Roman"/>
          <w:b/>
          <w:sz w:val="24"/>
          <w:szCs w:val="24"/>
        </w:rPr>
        <w:t>Ad. pkt. 7</w:t>
      </w:r>
    </w:p>
    <w:p w:rsidR="00C41EF8" w:rsidRPr="00C41EF8" w:rsidRDefault="00C41EF8" w:rsidP="00C41EF8">
      <w:pPr>
        <w:jc w:val="center"/>
        <w:rPr>
          <w:rFonts w:ascii="Times New Roman" w:hAnsi="Times New Roman" w:cs="Times New Roman"/>
          <w:b/>
          <w:sz w:val="24"/>
          <w:szCs w:val="24"/>
        </w:rPr>
      </w:pPr>
      <w:r w:rsidRPr="00C41EF8">
        <w:rPr>
          <w:rFonts w:ascii="Times New Roman" w:hAnsi="Times New Roman" w:cs="Times New Roman"/>
          <w:b/>
          <w:sz w:val="24"/>
          <w:szCs w:val="24"/>
        </w:rPr>
        <w:t>Sprawozdanie</w:t>
      </w:r>
    </w:p>
    <w:p w:rsidR="00C41EF8" w:rsidRPr="00C41EF8" w:rsidRDefault="00C41EF8" w:rsidP="00C41EF8">
      <w:pPr>
        <w:jc w:val="both"/>
        <w:rPr>
          <w:rFonts w:ascii="Times New Roman" w:hAnsi="Times New Roman" w:cs="Times New Roman"/>
          <w:b/>
          <w:sz w:val="24"/>
          <w:szCs w:val="24"/>
        </w:rPr>
      </w:pPr>
      <w:r w:rsidRPr="00C41EF8">
        <w:rPr>
          <w:rFonts w:ascii="Times New Roman" w:hAnsi="Times New Roman" w:cs="Times New Roman"/>
          <w:b/>
          <w:sz w:val="24"/>
          <w:szCs w:val="24"/>
        </w:rPr>
        <w:t>Z realizacji Programu Współpracy gminy Stegna w 2012 roku z organizacjami pozarządowymi oraz innymi podmiotami prowadzącymi działalność pożytku publicznego</w:t>
      </w:r>
    </w:p>
    <w:p w:rsidR="00C41EF8" w:rsidRPr="00C41EF8" w:rsidRDefault="00C41EF8" w:rsidP="00C41EF8">
      <w:pPr>
        <w:rPr>
          <w:rFonts w:ascii="Times New Roman" w:hAnsi="Times New Roman" w:cs="Times New Roman"/>
          <w:sz w:val="24"/>
          <w:szCs w:val="24"/>
        </w:rPr>
      </w:pPr>
      <w:r w:rsidRPr="00C41EF8">
        <w:rPr>
          <w:rFonts w:ascii="Times New Roman" w:hAnsi="Times New Roman" w:cs="Times New Roman"/>
          <w:sz w:val="24"/>
          <w:szCs w:val="24"/>
        </w:rPr>
        <w:t xml:space="preserve">Wstęp </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Ustawa z dnia 24 kwietnia 2003r. o działalności pożytku publicznego i o wolontariacie (Dz. U. z 2010r. Nr 234, poz. 1536 z późn. zm.) nakłada na organ stanowiący jednostki samorządu terytorialnego obowiązek realizacji zadań ze sfery publicznej, we współpracy z organizacjami pozarządowymi oraz innymi podmiotami prowadzącymi działalności pożytku publicznego.</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Niniejsze Sprawozdanie zostało sporządzone w oparciu  o art. 5a ust. 3 ww. ustawy i przekazane zostanie Radzie Gminy Stegna oraz podane do publicznej wiadomości poprzez zamieszczenie na stronie internetowej www.stegna.pl w zakładce „organizacje pozarządowe”, a także w Biuletynie Informacji Publicznej.</w:t>
      </w:r>
    </w:p>
    <w:p w:rsidR="00C41EF8" w:rsidRPr="00C41EF8" w:rsidRDefault="003C0738" w:rsidP="00C41EF8">
      <w:pPr>
        <w:jc w:val="both"/>
        <w:rPr>
          <w:rFonts w:ascii="Times New Roman" w:hAnsi="Times New Roman" w:cs="Times New Roman"/>
          <w:sz w:val="24"/>
          <w:szCs w:val="24"/>
        </w:rPr>
      </w:pPr>
      <w:r>
        <w:rPr>
          <w:rFonts w:ascii="Times New Roman" w:hAnsi="Times New Roman" w:cs="Times New Roman"/>
          <w:sz w:val="24"/>
          <w:szCs w:val="24"/>
        </w:rPr>
        <w:t xml:space="preserve">1. </w:t>
      </w:r>
      <w:r w:rsidR="00C41EF8" w:rsidRPr="00C41EF8">
        <w:rPr>
          <w:rFonts w:ascii="Times New Roman" w:hAnsi="Times New Roman" w:cs="Times New Roman"/>
          <w:sz w:val="24"/>
          <w:szCs w:val="24"/>
        </w:rPr>
        <w:t>Program współpracy Gminy Stegna z organizacjami pozarządowymi i innymi podmiotami prowadzącymi działalność pożytku publicznego na terenie Gminy Stegna na rok 2012</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xml:space="preserve">Zgodnie z art. 5a ust. 1 ustawy o działalności pożytku publicznego i o wolontariacie, uchwalono Program współpracy Gminy Stegna z organizacjami pozarządowymi. Przed podjęciem uchwały rozesłano projekt programu współpracy wraz propozycją konsultacji. Zainteresowane podmioty mogły przekazywać swoje uwagi, wskazówki, opinie pocztą elektroniczną. Przedstawiono propozycje spotkań – konsultacji. Przedstawiciele organizacji nie zgłosili zastrzeżeń do programu współpracy i nie wskazali także na konieczność zorganizowania spotkania we wskazanej sprawie. </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Programu Współpracy z organizacjami pozarządowymi i innymi podmiotami       prowadzącymi działalność pożytku publicznego na terenie Gminy Stegna na 2012r. , został przyjęty uchwałą Nr XV/141/2011 Rady Gminy Stegna z dnia 29 grudnia 2011r.</w:t>
      </w:r>
    </w:p>
    <w:p w:rsidR="00C41EF8" w:rsidRPr="00C41EF8" w:rsidRDefault="00C41EF8" w:rsidP="00C41EF8">
      <w:pPr>
        <w:rPr>
          <w:rFonts w:ascii="Times New Roman" w:hAnsi="Times New Roman" w:cs="Times New Roman"/>
          <w:sz w:val="24"/>
          <w:szCs w:val="24"/>
        </w:rPr>
      </w:pPr>
    </w:p>
    <w:p w:rsidR="00C41EF8" w:rsidRPr="00C41EF8" w:rsidRDefault="003C0738" w:rsidP="00C41EF8">
      <w:pPr>
        <w:rPr>
          <w:rFonts w:ascii="Times New Roman" w:hAnsi="Times New Roman" w:cs="Times New Roman"/>
          <w:sz w:val="24"/>
          <w:szCs w:val="24"/>
        </w:rPr>
      </w:pPr>
      <w:r>
        <w:rPr>
          <w:rFonts w:ascii="Times New Roman" w:hAnsi="Times New Roman" w:cs="Times New Roman"/>
          <w:sz w:val="24"/>
          <w:szCs w:val="24"/>
        </w:rPr>
        <w:t xml:space="preserve">2. </w:t>
      </w:r>
      <w:r w:rsidR="00C41EF8" w:rsidRPr="00C41EF8">
        <w:rPr>
          <w:rFonts w:ascii="Times New Roman" w:hAnsi="Times New Roman" w:cs="Times New Roman"/>
          <w:sz w:val="24"/>
          <w:szCs w:val="24"/>
        </w:rPr>
        <w:t>Formy współpracy gminy Stegna z organizacjami pozarządowymi</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Zgodnie z Programem Współpracy na 2012r. współpraca gminy Stegna z organizacjami pozarządowymi miała także charakter finansowy. W 2012r.  zostały ogłoszone i zrealizowane następujące konkursy ofert na realizację zadań gminnych wraz z udzieleniem dotacji na dofinansowanie ich realizacji:</w:t>
      </w:r>
    </w:p>
    <w:p w:rsidR="00C41EF8" w:rsidRPr="00C41EF8" w:rsidRDefault="00C41EF8" w:rsidP="00C41EF8">
      <w:pPr>
        <w:rPr>
          <w:rFonts w:ascii="Times New Roman" w:hAnsi="Times New Roman" w:cs="Times New Roman"/>
          <w:sz w:val="24"/>
          <w:szCs w:val="24"/>
        </w:rPr>
      </w:pPr>
      <w:r w:rsidRPr="00C41EF8">
        <w:rPr>
          <w:rFonts w:ascii="Times New Roman" w:hAnsi="Times New Roman" w:cs="Times New Roman"/>
          <w:sz w:val="24"/>
          <w:szCs w:val="24"/>
        </w:rPr>
        <w:t xml:space="preserve">2a. Realizacja zadań z zakresu wspierania i upowszechniania kultury fizycznej </w:t>
      </w:r>
    </w:p>
    <w:tbl>
      <w:tblPr>
        <w:tblStyle w:val="Tabela-Siatka"/>
        <w:tblW w:w="0" w:type="auto"/>
        <w:tblLook w:val="04A0" w:firstRow="1" w:lastRow="0" w:firstColumn="1" w:lastColumn="0" w:noHBand="0" w:noVBand="1"/>
      </w:tblPr>
      <w:tblGrid>
        <w:gridCol w:w="570"/>
        <w:gridCol w:w="4072"/>
        <w:gridCol w:w="2303"/>
        <w:gridCol w:w="2303"/>
      </w:tblGrid>
      <w:tr w:rsidR="00C41EF8" w:rsidRPr="00C41EF8" w:rsidTr="004D2F07">
        <w:tc>
          <w:tcPr>
            <w:tcW w:w="534"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Lp.</w:t>
            </w:r>
          </w:p>
        </w:tc>
        <w:tc>
          <w:tcPr>
            <w:tcW w:w="4072"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Nazwa zadania</w:t>
            </w:r>
          </w:p>
        </w:tc>
        <w:tc>
          <w:tcPr>
            <w:tcW w:w="2303"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Nazwa organizacji</w:t>
            </w:r>
          </w:p>
        </w:tc>
        <w:tc>
          <w:tcPr>
            <w:tcW w:w="2303"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Wysokość przyznanej dotacji</w:t>
            </w:r>
          </w:p>
        </w:tc>
      </w:tr>
      <w:tr w:rsidR="00C41EF8" w:rsidRPr="00C41EF8" w:rsidTr="004D2F07">
        <w:tc>
          <w:tcPr>
            <w:tcW w:w="534"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w:t>
            </w:r>
          </w:p>
        </w:tc>
        <w:tc>
          <w:tcPr>
            <w:tcW w:w="4072"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Utrzymanie gminnego stadionu sportowego w miejscowości Stegna wraz z prowadzeniem drużyny piłkarskiej młodzików UKS „Morze”.</w:t>
            </w:r>
          </w:p>
        </w:tc>
        <w:tc>
          <w:tcPr>
            <w:tcW w:w="2303"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Uczniowski Klub Sportowy ”Morze”</w:t>
            </w:r>
          </w:p>
        </w:tc>
        <w:tc>
          <w:tcPr>
            <w:tcW w:w="2303"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15 300,00zł</w:t>
            </w:r>
          </w:p>
        </w:tc>
      </w:tr>
      <w:tr w:rsidR="00C41EF8" w:rsidRPr="00C41EF8" w:rsidTr="004D2F07">
        <w:tc>
          <w:tcPr>
            <w:tcW w:w="534"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2.</w:t>
            </w:r>
          </w:p>
        </w:tc>
        <w:tc>
          <w:tcPr>
            <w:tcW w:w="4072"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 xml:space="preserve">Utrzymanie boiska sportowego w miejscowości Przemysław wraz z prowadzeniem drużyny juniorów </w:t>
            </w:r>
            <w:r w:rsidRPr="00C41EF8">
              <w:rPr>
                <w:rFonts w:ascii="Times New Roman" w:hAnsi="Times New Roman" w:cs="Times New Roman"/>
                <w:b/>
                <w:sz w:val="24"/>
                <w:szCs w:val="24"/>
              </w:rPr>
              <w:lastRenderedPageBreak/>
              <w:t>piłki nożnej „Czarni Przemysław”</w:t>
            </w:r>
            <w:r w:rsidRPr="00C41EF8">
              <w:rPr>
                <w:rFonts w:ascii="Times New Roman" w:hAnsi="Times New Roman" w:cs="Times New Roman"/>
                <w:b/>
                <w:sz w:val="24"/>
                <w:szCs w:val="24"/>
              </w:rPr>
              <w:tab/>
            </w:r>
          </w:p>
        </w:tc>
        <w:tc>
          <w:tcPr>
            <w:tcW w:w="2303"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lastRenderedPageBreak/>
              <w:t>Stowarzyszenie „Drewnica”</w:t>
            </w:r>
          </w:p>
        </w:tc>
        <w:tc>
          <w:tcPr>
            <w:tcW w:w="2303"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15 300,00zł</w:t>
            </w:r>
          </w:p>
        </w:tc>
      </w:tr>
      <w:tr w:rsidR="00C41EF8" w:rsidRPr="00C41EF8" w:rsidTr="004D2F07">
        <w:tc>
          <w:tcPr>
            <w:tcW w:w="534"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lastRenderedPageBreak/>
              <w:t>3.</w:t>
            </w:r>
          </w:p>
        </w:tc>
        <w:tc>
          <w:tcPr>
            <w:tcW w:w="4072"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Suma dotacji</w:t>
            </w:r>
          </w:p>
        </w:tc>
        <w:tc>
          <w:tcPr>
            <w:tcW w:w="2303" w:type="dxa"/>
          </w:tcPr>
          <w:p w:rsidR="00C41EF8" w:rsidRPr="00C41EF8" w:rsidRDefault="00C41EF8" w:rsidP="004D2F07">
            <w:pPr>
              <w:jc w:val="center"/>
              <w:rPr>
                <w:rFonts w:ascii="Times New Roman" w:hAnsi="Times New Roman" w:cs="Times New Roman"/>
                <w:b/>
                <w:sz w:val="24"/>
                <w:szCs w:val="24"/>
              </w:rPr>
            </w:pPr>
            <w:r w:rsidRPr="00C41EF8">
              <w:rPr>
                <w:rFonts w:ascii="Times New Roman" w:hAnsi="Times New Roman" w:cs="Times New Roman"/>
                <w:b/>
                <w:sz w:val="24"/>
                <w:szCs w:val="24"/>
              </w:rPr>
              <w:t>-</w:t>
            </w:r>
          </w:p>
        </w:tc>
        <w:tc>
          <w:tcPr>
            <w:tcW w:w="2303"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30 600,00zł</w:t>
            </w:r>
          </w:p>
        </w:tc>
      </w:tr>
    </w:tbl>
    <w:p w:rsidR="00C41EF8" w:rsidRPr="00C41EF8" w:rsidRDefault="00C41EF8" w:rsidP="00C41EF8">
      <w:pPr>
        <w:rPr>
          <w:rFonts w:ascii="Times New Roman" w:hAnsi="Times New Roman" w:cs="Times New Roman"/>
          <w:sz w:val="24"/>
          <w:szCs w:val="24"/>
        </w:rPr>
      </w:pPr>
    </w:p>
    <w:p w:rsidR="00C41EF8" w:rsidRPr="00C41EF8" w:rsidRDefault="00C41EF8" w:rsidP="00C41EF8">
      <w:pPr>
        <w:rPr>
          <w:rFonts w:ascii="Times New Roman" w:hAnsi="Times New Roman" w:cs="Times New Roman"/>
          <w:sz w:val="24"/>
          <w:szCs w:val="24"/>
        </w:rPr>
      </w:pPr>
      <w:r w:rsidRPr="00C41EF8">
        <w:rPr>
          <w:rFonts w:ascii="Times New Roman" w:hAnsi="Times New Roman" w:cs="Times New Roman"/>
          <w:sz w:val="24"/>
          <w:szCs w:val="24"/>
        </w:rPr>
        <w:t>2b. Realizacja zadań wspierających zajęć profilaktyczno-edukacyjnych oraz inne formy z zakresu przeciwdziałania alkoholizmowi</w:t>
      </w:r>
    </w:p>
    <w:tbl>
      <w:tblPr>
        <w:tblStyle w:val="Tabela-Siatka"/>
        <w:tblW w:w="0" w:type="auto"/>
        <w:tblLook w:val="04A0" w:firstRow="1" w:lastRow="0" w:firstColumn="1" w:lastColumn="0" w:noHBand="0" w:noVBand="1"/>
      </w:tblPr>
      <w:tblGrid>
        <w:gridCol w:w="675"/>
        <w:gridCol w:w="2821"/>
        <w:gridCol w:w="2991"/>
        <w:gridCol w:w="1701"/>
        <w:gridCol w:w="2126"/>
      </w:tblGrid>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Lp.</w:t>
            </w:r>
          </w:p>
        </w:tc>
        <w:tc>
          <w:tcPr>
            <w:tcW w:w="282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Wnioskodawca</w:t>
            </w:r>
          </w:p>
        </w:tc>
        <w:tc>
          <w:tcPr>
            <w:tcW w:w="299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Tytuł zadania publicznego</w:t>
            </w:r>
          </w:p>
        </w:tc>
        <w:tc>
          <w:tcPr>
            <w:tcW w:w="170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Obszar</w:t>
            </w:r>
          </w:p>
        </w:tc>
        <w:tc>
          <w:tcPr>
            <w:tcW w:w="2126"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Wysokość przyznanej dotacji</w:t>
            </w: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w:t>
            </w:r>
          </w:p>
        </w:tc>
        <w:tc>
          <w:tcPr>
            <w:tcW w:w="282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Uczniowski Klub Sportowy „Morze”</w:t>
            </w:r>
          </w:p>
        </w:tc>
        <w:tc>
          <w:tcPr>
            <w:tcW w:w="299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Sport uwalnia pozytywne reakcje</w:t>
            </w:r>
          </w:p>
        </w:tc>
        <w:tc>
          <w:tcPr>
            <w:tcW w:w="170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 xml:space="preserve">całej Gminy Stegna </w:t>
            </w:r>
          </w:p>
        </w:tc>
        <w:tc>
          <w:tcPr>
            <w:tcW w:w="2126"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4 850,00zł</w:t>
            </w: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2.</w:t>
            </w:r>
          </w:p>
        </w:tc>
        <w:tc>
          <w:tcPr>
            <w:tcW w:w="282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Stowarzyszenie „Dajmy Dzieciom Szansę” Chełmek Osada</w:t>
            </w:r>
          </w:p>
        </w:tc>
        <w:tc>
          <w:tcPr>
            <w:tcW w:w="299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„Fauna i flora Żuław i Mierzei Wiślanej”</w:t>
            </w:r>
          </w:p>
        </w:tc>
        <w:tc>
          <w:tcPr>
            <w:tcW w:w="170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nr 1 oraz dwie miejscowości z obszaru 3</w:t>
            </w:r>
          </w:p>
        </w:tc>
        <w:tc>
          <w:tcPr>
            <w:tcW w:w="2126"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11 000,00zł</w:t>
            </w: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3.</w:t>
            </w:r>
          </w:p>
        </w:tc>
        <w:tc>
          <w:tcPr>
            <w:tcW w:w="282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Stowarzyszenie „Dajmy Dzieciom Szansę” Chełmek Osada</w:t>
            </w:r>
          </w:p>
        </w:tc>
        <w:tc>
          <w:tcPr>
            <w:tcW w:w="299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„Nie daj się nabić w butelkę”</w:t>
            </w:r>
          </w:p>
        </w:tc>
        <w:tc>
          <w:tcPr>
            <w:tcW w:w="170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nr 2 miejscowości Junoszyno, Stegienka-Osada</w:t>
            </w:r>
          </w:p>
        </w:tc>
        <w:tc>
          <w:tcPr>
            <w:tcW w:w="2126"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5 190,00zł</w:t>
            </w: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4.</w:t>
            </w:r>
          </w:p>
        </w:tc>
        <w:tc>
          <w:tcPr>
            <w:tcW w:w="282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Suma dotacji</w:t>
            </w:r>
          </w:p>
        </w:tc>
        <w:tc>
          <w:tcPr>
            <w:tcW w:w="2991" w:type="dxa"/>
          </w:tcPr>
          <w:p w:rsidR="00C41EF8" w:rsidRPr="00C41EF8" w:rsidRDefault="00C41EF8" w:rsidP="004D2F07">
            <w:pPr>
              <w:jc w:val="center"/>
              <w:rPr>
                <w:rFonts w:ascii="Times New Roman" w:hAnsi="Times New Roman" w:cs="Times New Roman"/>
                <w:sz w:val="24"/>
                <w:szCs w:val="24"/>
              </w:rPr>
            </w:pPr>
            <w:r w:rsidRPr="00C41EF8">
              <w:rPr>
                <w:rFonts w:ascii="Times New Roman" w:hAnsi="Times New Roman" w:cs="Times New Roman"/>
                <w:sz w:val="24"/>
                <w:szCs w:val="24"/>
              </w:rPr>
              <w:t>-</w:t>
            </w:r>
          </w:p>
        </w:tc>
        <w:tc>
          <w:tcPr>
            <w:tcW w:w="1701" w:type="dxa"/>
          </w:tcPr>
          <w:p w:rsidR="00C41EF8" w:rsidRPr="00C41EF8" w:rsidRDefault="00C41EF8" w:rsidP="004D2F07">
            <w:pPr>
              <w:jc w:val="center"/>
              <w:rPr>
                <w:rFonts w:ascii="Times New Roman" w:hAnsi="Times New Roman" w:cs="Times New Roman"/>
                <w:sz w:val="24"/>
                <w:szCs w:val="24"/>
              </w:rPr>
            </w:pPr>
            <w:r w:rsidRPr="00C41EF8">
              <w:rPr>
                <w:rFonts w:ascii="Times New Roman" w:hAnsi="Times New Roman" w:cs="Times New Roman"/>
                <w:sz w:val="24"/>
                <w:szCs w:val="24"/>
              </w:rPr>
              <w:t>-</w:t>
            </w:r>
          </w:p>
        </w:tc>
        <w:tc>
          <w:tcPr>
            <w:tcW w:w="2126"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21 040,00zł</w:t>
            </w:r>
          </w:p>
        </w:tc>
      </w:tr>
    </w:tbl>
    <w:p w:rsidR="00C41EF8" w:rsidRPr="00C41EF8" w:rsidRDefault="00C41EF8" w:rsidP="00C41EF8">
      <w:pPr>
        <w:rPr>
          <w:rFonts w:ascii="Times New Roman" w:hAnsi="Times New Roman" w:cs="Times New Roman"/>
          <w:sz w:val="24"/>
          <w:szCs w:val="24"/>
        </w:rPr>
      </w:pPr>
    </w:p>
    <w:p w:rsidR="00C41EF8" w:rsidRPr="00C41EF8" w:rsidRDefault="00C41EF8" w:rsidP="00C41EF8">
      <w:pPr>
        <w:rPr>
          <w:rFonts w:ascii="Times New Roman" w:hAnsi="Times New Roman" w:cs="Times New Roman"/>
          <w:sz w:val="24"/>
          <w:szCs w:val="24"/>
        </w:rPr>
      </w:pPr>
      <w:r w:rsidRPr="00C41EF8">
        <w:rPr>
          <w:rFonts w:ascii="Times New Roman" w:hAnsi="Times New Roman" w:cs="Times New Roman"/>
          <w:sz w:val="24"/>
          <w:szCs w:val="24"/>
        </w:rPr>
        <w:t>2c. Wsparcie realizacji zadania publicznego z zakresu wsparcia organizacji pozarządowych i grup nieformalnych  poprzez realizację szkoleń dla realizatorów projektów w ramach Lokalnego Programu Grantowego „Działaj lokalnie”</w:t>
      </w:r>
    </w:p>
    <w:tbl>
      <w:tblPr>
        <w:tblStyle w:val="Tabela-Siatka"/>
        <w:tblW w:w="0" w:type="auto"/>
        <w:tblLook w:val="04A0" w:firstRow="1" w:lastRow="0" w:firstColumn="1" w:lastColumn="0" w:noHBand="0" w:noVBand="1"/>
      </w:tblPr>
      <w:tblGrid>
        <w:gridCol w:w="675"/>
        <w:gridCol w:w="2873"/>
        <w:gridCol w:w="2939"/>
        <w:gridCol w:w="1701"/>
        <w:gridCol w:w="2126"/>
      </w:tblGrid>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Lp</w:t>
            </w:r>
          </w:p>
        </w:tc>
        <w:tc>
          <w:tcPr>
            <w:tcW w:w="2873"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Wnioskodawca</w:t>
            </w:r>
          </w:p>
        </w:tc>
        <w:tc>
          <w:tcPr>
            <w:tcW w:w="2939"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Tytuł zadania publicznego</w:t>
            </w:r>
          </w:p>
        </w:tc>
        <w:tc>
          <w:tcPr>
            <w:tcW w:w="1701"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Obszar</w:t>
            </w:r>
          </w:p>
        </w:tc>
        <w:tc>
          <w:tcPr>
            <w:tcW w:w="2126"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Wysokość przyznanej dotacji</w:t>
            </w: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1.</w:t>
            </w:r>
          </w:p>
        </w:tc>
        <w:tc>
          <w:tcPr>
            <w:tcW w:w="2873"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Fundacja Pokolenia, Pelplin, Janiszewko 31</w:t>
            </w:r>
          </w:p>
        </w:tc>
        <w:tc>
          <w:tcPr>
            <w:tcW w:w="2939"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Współpraca z organizacjami pozarządowymi i grupami nieformalnymi poprzez realizację szkolenia dla realizatorów projektów w ramach Lokalnego Programu Grantowego „Działaj lokalnie”</w:t>
            </w:r>
          </w:p>
        </w:tc>
        <w:tc>
          <w:tcPr>
            <w:tcW w:w="1701" w:type="dxa"/>
          </w:tcPr>
          <w:p w:rsidR="00C41EF8" w:rsidRPr="00C41EF8" w:rsidRDefault="00C41EF8" w:rsidP="004D2F07">
            <w:pPr>
              <w:rPr>
                <w:rFonts w:ascii="Times New Roman" w:hAnsi="Times New Roman" w:cs="Times New Roman"/>
                <w:sz w:val="24"/>
                <w:szCs w:val="24"/>
              </w:rPr>
            </w:pPr>
            <w:r w:rsidRPr="00C41EF8">
              <w:rPr>
                <w:rFonts w:ascii="Times New Roman" w:hAnsi="Times New Roman" w:cs="Times New Roman"/>
                <w:sz w:val="24"/>
                <w:szCs w:val="24"/>
              </w:rPr>
              <w:t>Gmina Stegna</w:t>
            </w:r>
          </w:p>
        </w:tc>
        <w:tc>
          <w:tcPr>
            <w:tcW w:w="2126" w:type="dxa"/>
          </w:tcPr>
          <w:p w:rsidR="00C41EF8" w:rsidRPr="00C41EF8" w:rsidRDefault="00C41EF8" w:rsidP="004D2F07">
            <w:pPr>
              <w:rPr>
                <w:rFonts w:ascii="Times New Roman" w:hAnsi="Times New Roman" w:cs="Times New Roman"/>
                <w:b/>
                <w:sz w:val="24"/>
                <w:szCs w:val="24"/>
              </w:rPr>
            </w:pPr>
          </w:p>
        </w:tc>
      </w:tr>
      <w:tr w:rsidR="00C41EF8" w:rsidRPr="00C41EF8" w:rsidTr="00C41EF8">
        <w:tc>
          <w:tcPr>
            <w:tcW w:w="675"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2.</w:t>
            </w:r>
          </w:p>
        </w:tc>
        <w:tc>
          <w:tcPr>
            <w:tcW w:w="2873" w:type="dxa"/>
            <w:shd w:val="clear" w:color="auto" w:fill="FFFFFF" w:themeFill="background1"/>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Suma dotacji</w:t>
            </w:r>
          </w:p>
        </w:tc>
        <w:tc>
          <w:tcPr>
            <w:tcW w:w="2939" w:type="dxa"/>
          </w:tcPr>
          <w:p w:rsidR="00C41EF8" w:rsidRPr="00C41EF8" w:rsidRDefault="00C41EF8" w:rsidP="004D2F07">
            <w:pPr>
              <w:jc w:val="center"/>
              <w:rPr>
                <w:rFonts w:ascii="Times New Roman" w:hAnsi="Times New Roman" w:cs="Times New Roman"/>
                <w:b/>
                <w:sz w:val="24"/>
                <w:szCs w:val="24"/>
              </w:rPr>
            </w:pPr>
            <w:r w:rsidRPr="00C41EF8">
              <w:rPr>
                <w:rFonts w:ascii="Times New Roman" w:hAnsi="Times New Roman" w:cs="Times New Roman"/>
                <w:b/>
                <w:sz w:val="24"/>
                <w:szCs w:val="24"/>
              </w:rPr>
              <w:t>-</w:t>
            </w:r>
          </w:p>
        </w:tc>
        <w:tc>
          <w:tcPr>
            <w:tcW w:w="1701" w:type="dxa"/>
          </w:tcPr>
          <w:p w:rsidR="00C41EF8" w:rsidRPr="00C41EF8" w:rsidRDefault="00C41EF8" w:rsidP="004D2F07">
            <w:pPr>
              <w:jc w:val="center"/>
              <w:rPr>
                <w:rFonts w:ascii="Times New Roman" w:hAnsi="Times New Roman" w:cs="Times New Roman"/>
                <w:b/>
                <w:sz w:val="24"/>
                <w:szCs w:val="24"/>
              </w:rPr>
            </w:pPr>
            <w:r w:rsidRPr="00C41EF8">
              <w:rPr>
                <w:rFonts w:ascii="Times New Roman" w:hAnsi="Times New Roman" w:cs="Times New Roman"/>
                <w:b/>
                <w:sz w:val="24"/>
                <w:szCs w:val="24"/>
              </w:rPr>
              <w:t>-</w:t>
            </w:r>
          </w:p>
        </w:tc>
        <w:tc>
          <w:tcPr>
            <w:tcW w:w="2126" w:type="dxa"/>
          </w:tcPr>
          <w:p w:rsidR="00C41EF8" w:rsidRPr="00C41EF8" w:rsidRDefault="00C41EF8" w:rsidP="004D2F07">
            <w:pPr>
              <w:rPr>
                <w:rFonts w:ascii="Times New Roman" w:hAnsi="Times New Roman" w:cs="Times New Roman"/>
                <w:b/>
                <w:sz w:val="24"/>
                <w:szCs w:val="24"/>
              </w:rPr>
            </w:pPr>
            <w:r w:rsidRPr="00C41EF8">
              <w:rPr>
                <w:rFonts w:ascii="Times New Roman" w:hAnsi="Times New Roman" w:cs="Times New Roman"/>
                <w:b/>
                <w:sz w:val="24"/>
                <w:szCs w:val="24"/>
              </w:rPr>
              <w:t>4 000,00zł</w:t>
            </w:r>
          </w:p>
        </w:tc>
      </w:tr>
    </w:tbl>
    <w:p w:rsidR="00C41EF8" w:rsidRPr="00C41EF8" w:rsidRDefault="00C41EF8" w:rsidP="00C41EF8">
      <w:pPr>
        <w:rPr>
          <w:rFonts w:ascii="Times New Roman" w:hAnsi="Times New Roman" w:cs="Times New Roman"/>
          <w:sz w:val="24"/>
          <w:szCs w:val="24"/>
        </w:rPr>
      </w:pPr>
    </w:p>
    <w:p w:rsidR="00C41EF8" w:rsidRPr="00C41EF8" w:rsidRDefault="00C41EF8" w:rsidP="00C41EF8">
      <w:pPr>
        <w:rPr>
          <w:rFonts w:ascii="Times New Roman" w:hAnsi="Times New Roman" w:cs="Times New Roman"/>
          <w:b/>
          <w:sz w:val="24"/>
          <w:szCs w:val="24"/>
        </w:rPr>
      </w:pPr>
      <w:r w:rsidRPr="00C41EF8">
        <w:rPr>
          <w:rFonts w:ascii="Times New Roman" w:hAnsi="Times New Roman" w:cs="Times New Roman"/>
          <w:b/>
          <w:sz w:val="24"/>
          <w:szCs w:val="24"/>
        </w:rPr>
        <w:t>Współpraca pozafinansowa</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Gmina Stegna wspierała działania sektora pozarządowego w innych formach, w szczególności poprzez:</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promocję działalności organizacji pozarządowych na stronie internetowej  www.stegna.pl</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współorganizacja szkoleń dot. pozyskiwania środków pozabudżetowych w Urzędzie Gminy   (konsultacje Lokalna Grupa Rybacka Brać Mierzei, Fundacja Pokolenia)</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 xml:space="preserve">udzielanie wsparcia w pozyskiwaniu środków na funkcjonowanie organizacji (doradztwo, pomoc w przygotowaniu wniosku itp.), </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lastRenderedPageBreak/>
        <w:t>•</w:t>
      </w:r>
      <w:r w:rsidRPr="00C41EF8">
        <w:rPr>
          <w:rFonts w:ascii="Times New Roman" w:hAnsi="Times New Roman" w:cs="Times New Roman"/>
          <w:sz w:val="24"/>
          <w:szCs w:val="24"/>
        </w:rPr>
        <w:tab/>
        <w:t>uczestnictwo w grantowych komisjach oceniających Fundacji Pokolenia oraz innych działaniach organizacji (szkolenia, warsztaty itp.)</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prowadzenie bazy danych o organizacjach pozarządowych realizujących zadania publiczne, aktualizacja formularzy danych organizacji pozarządowych</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działalność informacyjna w zakresie oferowanych przez inne podmioty szkoleń i publikacji dla organizacji pozarządowych;</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Pr="00C41EF8">
        <w:rPr>
          <w:rFonts w:ascii="Times New Roman" w:hAnsi="Times New Roman" w:cs="Times New Roman"/>
          <w:sz w:val="24"/>
          <w:szCs w:val="24"/>
        </w:rPr>
        <w:tab/>
        <w:t>wspieranie akcji promującej przekazywanie 1% podatku dochodowego od osób fizycznych organizacjom pożytku publicznego;</w:t>
      </w:r>
    </w:p>
    <w:p w:rsidR="00C41EF8" w:rsidRPr="00C41EF8" w:rsidRDefault="00C41EF8" w:rsidP="00C41EF8">
      <w:pPr>
        <w:rPr>
          <w:rFonts w:ascii="Times New Roman" w:hAnsi="Times New Roman" w:cs="Times New Roman"/>
          <w:sz w:val="24"/>
          <w:szCs w:val="24"/>
        </w:rPr>
      </w:pPr>
    </w:p>
    <w:p w:rsidR="00C41EF8" w:rsidRPr="00C41EF8" w:rsidRDefault="003C0738" w:rsidP="003C0738">
      <w:pPr>
        <w:jc w:val="both"/>
        <w:rPr>
          <w:rFonts w:ascii="Times New Roman" w:hAnsi="Times New Roman" w:cs="Times New Roman"/>
          <w:sz w:val="24"/>
          <w:szCs w:val="24"/>
        </w:rPr>
      </w:pPr>
      <w:r>
        <w:rPr>
          <w:rFonts w:ascii="Times New Roman" w:hAnsi="Times New Roman" w:cs="Times New Roman"/>
          <w:sz w:val="24"/>
          <w:szCs w:val="24"/>
        </w:rPr>
        <w:t xml:space="preserve">3. </w:t>
      </w:r>
      <w:r w:rsidR="00C41EF8" w:rsidRPr="00C41EF8">
        <w:rPr>
          <w:rFonts w:ascii="Times New Roman" w:hAnsi="Times New Roman" w:cs="Times New Roman"/>
          <w:sz w:val="24"/>
          <w:szCs w:val="24"/>
        </w:rPr>
        <w:t>Charakterystyka aktywności organizacji pozarządowych oraz grup nieformalnych w Gminie Stegna i nowe kierunki ich działania</w:t>
      </w:r>
      <w:r>
        <w:rPr>
          <w:rFonts w:ascii="Times New Roman" w:hAnsi="Times New Roman" w:cs="Times New Roman"/>
          <w:sz w:val="24"/>
          <w:szCs w:val="24"/>
        </w:rPr>
        <w:t>.</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xml:space="preserve">Organizacje pozarządowe a  także grupy nieformalne typu Koła Gospodyń Wiejskich, Rady Sołeckie poszczególnych miejscowości w ubiegłym, 2012r. w znacznym stopniu zintensyfikowały swoje działania.  Należy wskazać na wiele wydarzeń w których organizacje uczestniczyły m.in. </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xml:space="preserve">Program Grantowy Działaj Lokalnie VII edycja 2012 Polsko Amerykańskiej Fundacji Wolności w ramach którego: </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003C0738">
        <w:rPr>
          <w:rFonts w:ascii="Times New Roman" w:hAnsi="Times New Roman" w:cs="Times New Roman"/>
          <w:sz w:val="24"/>
          <w:szCs w:val="24"/>
        </w:rPr>
        <w:t xml:space="preserve"> </w:t>
      </w:r>
      <w:r w:rsidRPr="00C41EF8">
        <w:rPr>
          <w:rFonts w:ascii="Times New Roman" w:hAnsi="Times New Roman" w:cs="Times New Roman"/>
          <w:sz w:val="24"/>
          <w:szCs w:val="24"/>
        </w:rPr>
        <w:t>Stowarzyszenie Drewnica wraz z Radą Sołecką Wsi Drewnica zostało nagrodzone za projekt „Plenerowe warsztaty plastyczno-techniczne” (na poziomie lokalnym) oraz za najlepszy krótki film w Kategorii: Człowiek w ramach Ogólnopolskiego Konkursu Opowiedz</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Rada Sołecka wsi Junoszyno zrealizowała projekt: "Bezpieczna przestrzeń- warsztaty", nagrodzony w kategorii Najlepsza Inicjatywa Działaj Lokalnie Powiatu Nowodworskiego 2012</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Stowarzyszenie „Dajmy Dzieciom Szansę” Chełmek Osada realizacja projektu: "Fauna i flora Mierzei i Żuław Wiślanych nagrodzony w kategorii Najlepsza Inicjatywa Działaj Lokalnie Powiatu Nowodworskiego 2012</w:t>
      </w:r>
    </w:p>
    <w:p w:rsidR="00C41EF8" w:rsidRPr="00C41EF8" w:rsidRDefault="003C0738" w:rsidP="00C41EF8">
      <w:pPr>
        <w:jc w:val="both"/>
        <w:rPr>
          <w:rFonts w:ascii="Times New Roman" w:hAnsi="Times New Roman" w:cs="Times New Roman"/>
          <w:sz w:val="24"/>
          <w:szCs w:val="24"/>
        </w:rPr>
      </w:pPr>
      <w:r>
        <w:rPr>
          <w:rFonts w:ascii="Times New Roman" w:hAnsi="Times New Roman" w:cs="Times New Roman"/>
          <w:sz w:val="24"/>
          <w:szCs w:val="24"/>
        </w:rPr>
        <w:t xml:space="preserve">- </w:t>
      </w:r>
      <w:r w:rsidR="00C41EF8" w:rsidRPr="00C41EF8">
        <w:rPr>
          <w:rFonts w:ascii="Times New Roman" w:hAnsi="Times New Roman" w:cs="Times New Roman"/>
          <w:sz w:val="24"/>
          <w:szCs w:val="24"/>
        </w:rPr>
        <w:t>Stowarzyszenie Wspierania Rozwoju" Aktywni  Razem  zrealizowało inscenizację „Wyprawa Ekwity Rzymskiego nad Bałtyk w celu poszukiwania Bursztynu za czasów Nerona”</w:t>
      </w:r>
    </w:p>
    <w:p w:rsidR="00C41EF8" w:rsidRPr="00C41EF8" w:rsidRDefault="00C41EF8" w:rsidP="00C41EF8">
      <w:pPr>
        <w:rPr>
          <w:rFonts w:ascii="Times New Roman" w:hAnsi="Times New Roman" w:cs="Times New Roman"/>
          <w:sz w:val="24"/>
          <w:szCs w:val="24"/>
        </w:rPr>
      </w:pPr>
      <w:r w:rsidRPr="00C41EF8">
        <w:rPr>
          <w:rFonts w:ascii="Times New Roman" w:hAnsi="Times New Roman" w:cs="Times New Roman"/>
          <w:sz w:val="24"/>
          <w:szCs w:val="24"/>
        </w:rPr>
        <w:t>ponadto</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Gmina Stegna w ubiegłym roku przystąpiła do realizacji projektu partnerskiego pn. Omnibus NGO  w ramach Programu Operacyjnego Fundusz Inicjatyw Obywatelskich. Partnerem wiodącym przedsięwzięcia jest Fundacja Pokolenia. W ramach działania „Akademia Organizacji Pozarządowych” –odbyły się szkolenia dla liderek i liderów organizacji pozarządowych z zakresu m.in. konsultacji społecznych, zarządzania finansami ngo w których uczestniczyli przedstawiciele lokalnych stowarzyszeń</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003C0738">
        <w:rPr>
          <w:rFonts w:ascii="Times New Roman" w:hAnsi="Times New Roman" w:cs="Times New Roman"/>
          <w:sz w:val="24"/>
          <w:szCs w:val="24"/>
        </w:rPr>
        <w:t xml:space="preserve"> </w:t>
      </w:r>
      <w:r w:rsidRPr="00C41EF8">
        <w:rPr>
          <w:rFonts w:ascii="Times New Roman" w:hAnsi="Times New Roman" w:cs="Times New Roman"/>
          <w:sz w:val="24"/>
          <w:szCs w:val="24"/>
        </w:rPr>
        <w:t>współorganizacja  imprez lokalnych typu „Dzień Rybaka „, „Święto Muszelki”, Mistrzostwa Świata w Poławianiu Bursztynu, 40-lecie Gminy Stegna-Mikoszewo przez stowarzyszenia i grupy nieformalne</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w:t>
      </w:r>
      <w:r w:rsidR="003C0738">
        <w:rPr>
          <w:rFonts w:ascii="Times New Roman" w:hAnsi="Times New Roman" w:cs="Times New Roman"/>
          <w:sz w:val="24"/>
          <w:szCs w:val="24"/>
        </w:rPr>
        <w:t xml:space="preserve"> </w:t>
      </w:r>
      <w:r w:rsidRPr="00C41EF8">
        <w:rPr>
          <w:rFonts w:ascii="Times New Roman" w:hAnsi="Times New Roman" w:cs="Times New Roman"/>
          <w:sz w:val="24"/>
          <w:szCs w:val="24"/>
        </w:rPr>
        <w:t>wzrost możliwości realizacji zadań publicznych polepszających warunki życia mieszkańców gminy poprzez Inicjatywę Lokalną (Uchwała nr XXI/201/2012 Rady Gminy Stegna z dnia 31 maja 2012)</w:t>
      </w:r>
    </w:p>
    <w:p w:rsidR="003C0738" w:rsidRDefault="003C0738" w:rsidP="00C41EF8">
      <w:pPr>
        <w:rPr>
          <w:rFonts w:ascii="Times New Roman" w:hAnsi="Times New Roman" w:cs="Times New Roman"/>
          <w:b/>
          <w:sz w:val="24"/>
          <w:szCs w:val="24"/>
        </w:rPr>
      </w:pPr>
    </w:p>
    <w:p w:rsidR="00C41EF8" w:rsidRPr="00C41EF8" w:rsidRDefault="00C41EF8" w:rsidP="00C41EF8">
      <w:pPr>
        <w:rPr>
          <w:rFonts w:ascii="Times New Roman" w:hAnsi="Times New Roman" w:cs="Times New Roman"/>
          <w:b/>
          <w:sz w:val="24"/>
          <w:szCs w:val="24"/>
        </w:rPr>
      </w:pPr>
      <w:r w:rsidRPr="00C41EF8">
        <w:rPr>
          <w:rFonts w:ascii="Times New Roman" w:hAnsi="Times New Roman" w:cs="Times New Roman"/>
          <w:b/>
          <w:sz w:val="24"/>
          <w:szCs w:val="24"/>
        </w:rPr>
        <w:lastRenderedPageBreak/>
        <w:t>Podsumowanie</w:t>
      </w:r>
    </w:p>
    <w:p w:rsidR="00C41EF8" w:rsidRPr="00C41EF8"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 xml:space="preserve">Ze sporządzonego sprawozdania wynika, że organizacje pozarządowe coraz aktywniej uczestniczą w życiu społecznym swojego obszaru. Z pewnością na wzrost zaangażowania wpłynęło decyzja Wójta Gminy oraz Sekretarza i Pełnomocnika Gminnej Komisji Rozwiązywania Problemów Alkoholowych o przeznaczeniu dodatkowych kwot na powierzenie lub wspierania realizacji zadań publicznych, a także podjęcie uchwały dot. Inicjatywy lokalnej. </w:t>
      </w:r>
    </w:p>
    <w:p w:rsidR="004F26DD" w:rsidRDefault="00C41EF8" w:rsidP="00C41EF8">
      <w:pPr>
        <w:jc w:val="both"/>
        <w:rPr>
          <w:rFonts w:ascii="Times New Roman" w:hAnsi="Times New Roman" w:cs="Times New Roman"/>
          <w:sz w:val="24"/>
          <w:szCs w:val="24"/>
        </w:rPr>
      </w:pPr>
      <w:r w:rsidRPr="00C41EF8">
        <w:rPr>
          <w:rFonts w:ascii="Times New Roman" w:hAnsi="Times New Roman" w:cs="Times New Roman"/>
          <w:sz w:val="24"/>
          <w:szCs w:val="24"/>
        </w:rPr>
        <w:t>Nadal najczęściej występującym problemem jest ograniczony dostęp do środków finansowych oraz brak społecznego zaangażowania członków w działalność organizacji. Problem stanowi także niski poziom pozyskiwania nowych członków oraz osób współpracujących z organizacjami. Zauważalny jest jednak  wzrost aktywności grup nieformalnych.</w:t>
      </w:r>
    </w:p>
    <w:p w:rsidR="004F26DD" w:rsidRDefault="004F26DD" w:rsidP="00C41EF8">
      <w:pPr>
        <w:jc w:val="both"/>
        <w:rPr>
          <w:rFonts w:ascii="Times New Roman" w:hAnsi="Times New Roman" w:cs="Times New Roman"/>
          <w:b/>
          <w:sz w:val="24"/>
          <w:szCs w:val="24"/>
        </w:rPr>
      </w:pPr>
      <w:r w:rsidRPr="004F26DD">
        <w:rPr>
          <w:rFonts w:ascii="Times New Roman" w:hAnsi="Times New Roman" w:cs="Times New Roman"/>
          <w:b/>
          <w:sz w:val="24"/>
          <w:szCs w:val="24"/>
        </w:rPr>
        <w:t>Ad. pkt. 8</w:t>
      </w:r>
    </w:p>
    <w:p w:rsidR="004F26DD" w:rsidRPr="004F26DD" w:rsidRDefault="004F26DD" w:rsidP="004F26DD">
      <w:pPr>
        <w:spacing w:after="0" w:line="360" w:lineRule="auto"/>
        <w:rPr>
          <w:rFonts w:ascii="Times New Roman" w:eastAsia="Times New Roman" w:hAnsi="Times New Roman" w:cs="Times New Roman"/>
          <w:b/>
          <w:snapToGrid w:val="0"/>
          <w:sz w:val="24"/>
          <w:szCs w:val="24"/>
          <w:lang w:eastAsia="pl-PL"/>
        </w:rPr>
      </w:pPr>
      <w:r w:rsidRPr="004F26DD">
        <w:rPr>
          <w:rFonts w:ascii="Times New Roman" w:eastAsia="Times New Roman" w:hAnsi="Times New Roman" w:cs="Times New Roman"/>
          <w:b/>
          <w:snapToGrid w:val="0"/>
          <w:sz w:val="24"/>
          <w:szCs w:val="24"/>
          <w:lang w:eastAsia="pl-PL"/>
        </w:rPr>
        <w:t>Przygotowanie do sezonu letniego 2013 rok</w:t>
      </w:r>
    </w:p>
    <w:p w:rsidR="004F26DD" w:rsidRPr="004F26DD" w:rsidRDefault="004F26DD" w:rsidP="004F26DD">
      <w:pPr>
        <w:spacing w:after="0" w:line="360" w:lineRule="auto"/>
        <w:rPr>
          <w:rFonts w:ascii="Times New Roman" w:eastAsia="Times New Roman" w:hAnsi="Times New Roman" w:cs="Times New Roman"/>
          <w:snapToGrid w:val="0"/>
          <w:sz w:val="24"/>
          <w:szCs w:val="24"/>
          <w:lang w:eastAsia="pl-PL"/>
        </w:rPr>
      </w:pPr>
    </w:p>
    <w:p w:rsidR="004F26DD" w:rsidRPr="004F26DD" w:rsidRDefault="004F26DD" w:rsidP="004F26DD">
      <w:pPr>
        <w:spacing w:after="0" w:line="240" w:lineRule="auto"/>
        <w:jc w:val="both"/>
        <w:rPr>
          <w:rFonts w:ascii="Times New Roman" w:eastAsia="Times New Roman" w:hAnsi="Times New Roman" w:cs="Times New Roman"/>
          <w:snapToGrid w:val="0"/>
          <w:sz w:val="24"/>
          <w:szCs w:val="24"/>
          <w:lang w:eastAsia="pl-PL"/>
        </w:rPr>
      </w:pPr>
      <w:r w:rsidRPr="004F26DD">
        <w:rPr>
          <w:rFonts w:ascii="Times New Roman" w:eastAsia="Times New Roman" w:hAnsi="Times New Roman" w:cs="Times New Roman"/>
          <w:snapToGrid w:val="0"/>
          <w:sz w:val="24"/>
          <w:szCs w:val="24"/>
          <w:lang w:eastAsia="pl-PL"/>
        </w:rPr>
        <w:t>Przygotowując się do sezonu 2013 roku Straż Gminna rozpocznie od pozyskiwania informacji o podmiotach prowadzących sezonową działalność handlową i gastronomiczną dotyczącą lokalizacji, charakteru działalności i stosownych umów z właścicielami terenu. Działania te będą prowadzone w miesiącu czerwcu, co umożliwi skuteczniejszą kontrole tych podmiotów jeszcze przed rozpoczęciem się szczytu sezonowego. Wzorem roku ubiegłego Straż Gminna w Stegnie przygotowuje projekt sezonowego wzmocnienia funkcjonariuszami straży gminnych/miejskich z innych jednostek. Jak w roku ubiegłym w miesiącu lipcu będzie zatrudnionych dodatkowo trzech funkcjonariuszy, których zadaniem będą patrole piesze ulic Morskiej w miejscowości Stegna i Jantar oraz ulicy Gdańskiej w miejscowości Stegna. Praca tych dwóch patroli pieszych umożliwi poprawę bezpieczeństwa w ruchu drogowym oraz zapewni płynność dojazdów do plaż, szczególna uwagę patrol będzie także zwracać na pojazdy parkujące na terenie lasów. Trzeci patrol zmotoryzowany przeznaczony będzie do obsługiwania bieżących interwencji zgłaszanych do Straży Gminnej. W zależności od sytuacji ( warunki pogodowe, natężenie ruchu, zabezpieczenie imprez itp.) patrole będą pełnić służbę w godzinach 7</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-15</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 xml:space="preserve"> 8</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-16</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 10</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-18</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 12</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-20</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 14</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-22</w:t>
      </w:r>
      <w:r w:rsidRPr="004F26DD">
        <w:rPr>
          <w:rFonts w:ascii="Times New Roman" w:eastAsia="Times New Roman" w:hAnsi="Times New Roman" w:cs="Times New Roman"/>
          <w:snapToGrid w:val="0"/>
          <w:sz w:val="24"/>
          <w:szCs w:val="24"/>
          <w:vertAlign w:val="superscript"/>
          <w:lang w:eastAsia="pl-PL"/>
        </w:rPr>
        <w:t>00</w:t>
      </w:r>
      <w:r w:rsidRPr="004F26DD">
        <w:rPr>
          <w:rFonts w:ascii="Times New Roman" w:eastAsia="Times New Roman" w:hAnsi="Times New Roman" w:cs="Times New Roman"/>
          <w:snapToGrid w:val="0"/>
          <w:sz w:val="24"/>
          <w:szCs w:val="24"/>
          <w:lang w:eastAsia="pl-PL"/>
        </w:rPr>
        <w:t xml:space="preserve"> W miesiącu sierpniu zostanie zatrudnionych dodatkowo trzech funkcjonariuszy i podobne zadania jak w miesiącu lipcu zostaną realizowane przez dwa patrole. Oprócz zadań związanych z zabezpieczeniem bezpieczeństwa w ruchu drogowym oraz podejmowaniem bieżących interwencji planujemy kontrole obiektów handlowych pod kątem wyposażenia placówki w urządzenie służące do gromadzenia odpadów stałych oraz umowy dotyczącej odpowiedniej częstotliwości ilości wywozu oraz wzmożone kontrole posesji terenu gminny pod kątem wyposażenie nieruchomości w tabliczkę z numerem posesji. W okresie tym funkcjonariusze Straży Gminnej uczestniczą również w wspólnych działaniach „ Bezpieczne Lato” organizowanych przez inne służby tj. Policja, Straż Graniczna, Straż Pożarna, Straż Leśna oraz pozostałe mające na celu poprawę bezpieczeństwa w okresie wypoczynku letniego. Funkcjonariusze Straży Gminnej będą brali czynny udział przy wdrażaniu nowych zasad gospodarowania odpadami wynikających z zmienionych przepisów Ustawy kontrole te będą przeprowadzane wspólnie z pracownikiem Urzędu Gminy. </w:t>
      </w:r>
    </w:p>
    <w:p w:rsidR="004F26DD" w:rsidRDefault="004F26DD" w:rsidP="00C41EF8">
      <w:pPr>
        <w:jc w:val="both"/>
        <w:rPr>
          <w:rFonts w:ascii="Times New Roman" w:hAnsi="Times New Roman" w:cs="Times New Roman"/>
          <w:b/>
          <w:sz w:val="24"/>
          <w:szCs w:val="24"/>
        </w:rPr>
      </w:pPr>
    </w:p>
    <w:p w:rsidR="004F26DD" w:rsidRDefault="004F26DD" w:rsidP="004F26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Komendant Straży Gminnej </w:t>
      </w:r>
    </w:p>
    <w:p w:rsidR="004F26DD" w:rsidRDefault="004F26DD" w:rsidP="004F26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Sylwester Rutkowski</w:t>
      </w:r>
    </w:p>
    <w:p w:rsidR="004F26DD" w:rsidRDefault="004F26DD" w:rsidP="004F26DD">
      <w:pPr>
        <w:spacing w:after="0" w:line="240" w:lineRule="auto"/>
        <w:jc w:val="center"/>
        <w:rPr>
          <w:rFonts w:ascii="Times New Roman" w:eastAsia="Times New Roman" w:hAnsi="Times New Roman" w:cs="Times New Roman"/>
          <w:b/>
          <w:sz w:val="28"/>
          <w:szCs w:val="28"/>
          <w:lang w:eastAsia="pl-PL"/>
        </w:rPr>
      </w:pPr>
    </w:p>
    <w:p w:rsidR="004F26DD" w:rsidRDefault="004F26DD" w:rsidP="004F26DD">
      <w:pPr>
        <w:spacing w:after="0" w:line="240" w:lineRule="auto"/>
        <w:jc w:val="center"/>
        <w:rPr>
          <w:rFonts w:ascii="Times New Roman" w:eastAsia="Times New Roman" w:hAnsi="Times New Roman" w:cs="Times New Roman"/>
          <w:b/>
          <w:sz w:val="28"/>
          <w:szCs w:val="28"/>
          <w:lang w:eastAsia="pl-PL"/>
        </w:rPr>
      </w:pPr>
    </w:p>
    <w:p w:rsidR="004F26DD" w:rsidRDefault="004F26DD" w:rsidP="004F26DD">
      <w:pPr>
        <w:spacing w:after="0" w:line="240" w:lineRule="auto"/>
        <w:jc w:val="center"/>
        <w:rPr>
          <w:rFonts w:ascii="Times New Roman" w:eastAsia="Times New Roman" w:hAnsi="Times New Roman" w:cs="Times New Roman"/>
          <w:b/>
          <w:sz w:val="28"/>
          <w:szCs w:val="28"/>
          <w:lang w:eastAsia="pl-PL"/>
        </w:rPr>
      </w:pPr>
    </w:p>
    <w:p w:rsidR="004F26DD" w:rsidRDefault="004F26DD" w:rsidP="004F26DD">
      <w:pPr>
        <w:spacing w:after="0" w:line="240" w:lineRule="auto"/>
        <w:jc w:val="center"/>
        <w:rPr>
          <w:rFonts w:ascii="Times New Roman" w:eastAsia="Times New Roman" w:hAnsi="Times New Roman" w:cs="Times New Roman"/>
          <w:b/>
          <w:sz w:val="28"/>
          <w:szCs w:val="28"/>
          <w:lang w:eastAsia="pl-PL"/>
        </w:rPr>
      </w:pPr>
    </w:p>
    <w:p w:rsidR="004F26DD" w:rsidRDefault="004F26DD" w:rsidP="004F26DD">
      <w:pPr>
        <w:spacing w:after="0" w:line="240" w:lineRule="auto"/>
        <w:jc w:val="center"/>
        <w:rPr>
          <w:rFonts w:ascii="Times New Roman" w:eastAsia="Times New Roman" w:hAnsi="Times New Roman" w:cs="Times New Roman"/>
          <w:b/>
          <w:sz w:val="28"/>
          <w:szCs w:val="28"/>
          <w:lang w:eastAsia="pl-PL"/>
        </w:rPr>
      </w:pPr>
    </w:p>
    <w:p w:rsidR="004F26DD" w:rsidRPr="004F26DD" w:rsidRDefault="004F26DD" w:rsidP="004F26DD">
      <w:pPr>
        <w:spacing w:after="0" w:line="240" w:lineRule="auto"/>
        <w:jc w:val="center"/>
        <w:rPr>
          <w:rFonts w:ascii="Times New Roman" w:eastAsia="Times New Roman" w:hAnsi="Times New Roman" w:cs="Times New Roman"/>
          <w:b/>
          <w:sz w:val="28"/>
          <w:szCs w:val="28"/>
          <w:lang w:eastAsia="pl-PL"/>
        </w:rPr>
      </w:pPr>
      <w:r w:rsidRPr="004F26DD">
        <w:rPr>
          <w:rFonts w:ascii="Times New Roman" w:eastAsia="Times New Roman" w:hAnsi="Times New Roman" w:cs="Times New Roman"/>
          <w:b/>
          <w:sz w:val="28"/>
          <w:szCs w:val="28"/>
          <w:lang w:eastAsia="pl-PL"/>
        </w:rPr>
        <w:t>Sprawozdanie z przygotowania do sezonu letniego  2013</w:t>
      </w:r>
      <w:r w:rsidRPr="004F26DD">
        <w:rPr>
          <w:rFonts w:ascii="Times New Roman" w:eastAsia="Times New Roman" w:hAnsi="Times New Roman" w:cs="Times New Roman"/>
          <w:b/>
          <w:sz w:val="28"/>
          <w:szCs w:val="28"/>
          <w:lang w:eastAsia="pl-PL"/>
        </w:rPr>
        <w:br/>
        <w:t>na terenie gminy Stegna</w:t>
      </w:r>
    </w:p>
    <w:p w:rsidR="004F26DD" w:rsidRPr="004F26DD" w:rsidRDefault="004F26DD" w:rsidP="004F26DD">
      <w:pPr>
        <w:spacing w:after="0" w:line="240" w:lineRule="auto"/>
        <w:jc w:val="center"/>
        <w:rPr>
          <w:rFonts w:ascii="Times New Roman" w:eastAsia="Times New Roman" w:hAnsi="Times New Roman" w:cs="Times New Roman"/>
          <w:b/>
          <w:sz w:val="24"/>
          <w:szCs w:val="24"/>
          <w:lang w:eastAsia="pl-PL"/>
        </w:rPr>
      </w:pPr>
    </w:p>
    <w:p w:rsidR="004F26DD" w:rsidRPr="004F26DD" w:rsidRDefault="004F26DD" w:rsidP="004F26DD">
      <w:p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lastRenderedPageBreak/>
        <w:t>W celu właściwego przygotowania sezonu letniego  2013 r. oraz jego właściwego przebiegu w okresie letnim - do dnia 20.03.2013 r.  przeprowadzono następujące działania:</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W miesiącu wrześniu powstały dwa filmiki promocyjne (2-u minutowe) o Mistrzostwach Świata w Poławianiu Bursztynu i z imprezy Lato z Radiem oraz zdjęcia z imprez i atrakcji turystycznych gminy Stegna. Zostały wykupione prawa autorskie do filmów i zdjęć. Koszt realizacji filmów oraz wykup praw to kwota 4.000,00 zł.</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W miesiącu wrześniu została podpisana umowa z firmą FLOKS Wojciecha Zdunka na realizację filmu promocyjnego o gminie Stegna. Film ma powstać do końca maj br. Obecnie został zatwierdzony scenariusz filmu oraz opracowywane są szczegóły jego realizacji.</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Powstała nowa strona Mistrzostw Świata w Poławianiu Bursztynu na portalu Facebook oraz na bieżąco prowadzona jest aktualizacja strony internetowej gminy Stegna na portalu Facebook.</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W miesiącu październiku 2012 r. wystąpiliśmy do Starostwa Powiatowego z wnioskiem </w:t>
      </w:r>
      <w:r w:rsidRPr="004F26DD">
        <w:rPr>
          <w:rFonts w:ascii="Times New Roman" w:eastAsia="Times New Roman" w:hAnsi="Times New Roman" w:cs="Times New Roman"/>
          <w:sz w:val="24"/>
          <w:szCs w:val="24"/>
          <w:lang w:eastAsia="pl-PL"/>
        </w:rPr>
        <w:br/>
        <w:t>o przedłużenie umowy dzierżawy gruntów należących do Skarbu Państwa tj.: promenada w  Stegnie i Jantarze.</w:t>
      </w:r>
    </w:p>
    <w:p w:rsidR="004F26DD" w:rsidRPr="004F26DD" w:rsidRDefault="004F26DD" w:rsidP="00D6754B">
      <w:pPr>
        <w:numPr>
          <w:ilvl w:val="1"/>
          <w:numId w:val="4"/>
        </w:numPr>
        <w:spacing w:after="0" w:line="240" w:lineRule="auto"/>
        <w:ind w:left="426" w:hanging="219"/>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otrzymaliśmy pozytywną opinię Urzędu Morskiego w Gdyni(INZ/GN-2320/106/12) </w:t>
      </w:r>
      <w:r w:rsidRPr="004F26DD">
        <w:rPr>
          <w:rFonts w:ascii="Times New Roman" w:eastAsia="Times New Roman" w:hAnsi="Times New Roman" w:cs="Times New Roman"/>
          <w:sz w:val="24"/>
          <w:szCs w:val="24"/>
          <w:lang w:eastAsia="pl-PL"/>
        </w:rPr>
        <w:br/>
        <w:t>i obecnie czekamy na podpisanie umowy ze Starostą.</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W miesiącu listopadzie złożyliśmy wniosek do Ministerstwa Sportu i Turystyki na dofinansowanie realizacji zadania pn. „ Powszechna nauka pływania” – w marcu dostaliśmy odpowiedz o przyznanym dofinansowaniu w wysokości 30.000,00 zł.</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W miesiącu listopadzie został złożony wniosek do Wojewódzkiego Funduszu Ochrony Środowiska i Gospodarki Wodnej w Gdańsku w/s dofinansowania badań wody na kąpieliskach- otrzymaliśmy zgodę na dofinansowanie do kwoty 3.500,00 zł</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Od listopada 2012 r. prowadzone są ustalenia w/s wydania przewodnika o gminie Stegna. Wybrany został oferent, który obecnie opracowuje  materiały, po ich akceptacji zostanie podpisana umowa. </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Przy okazji organizacji 40-lecia gminy Stegna powstał filmik promocyjny atrakcji turystycznych gminy, ze zdjęć archiwum gminnego.</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W miesiącu styczniu odbyło się spotkanie z Dyrektorem Urzędu Morskiego w Gdyni </w:t>
      </w:r>
      <w:r w:rsidRPr="004F26DD">
        <w:rPr>
          <w:rFonts w:ascii="Times New Roman" w:eastAsia="Times New Roman" w:hAnsi="Times New Roman" w:cs="Times New Roman"/>
          <w:sz w:val="24"/>
          <w:szCs w:val="24"/>
          <w:lang w:eastAsia="pl-PL"/>
        </w:rPr>
        <w:br/>
        <w:t>i Pracownikami Obwodu Ochrony Wybrzeża z Gdyni i Sztutowa w celu ustalenie wspólnej strategii współpracy w takcie trwania sezonu letniego 2013- przepisy i ich przestrzeganie przez dzierżawców plaż</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W miesiącu styczniu złożyliśmy wniosek o uzyskanie prawa do dysponowania obszarem Skarbu Państwa stanowiącym polskie obszary morskie w związku z organizacją w br. Kąpielisk na terenie Gminy Stegna do Urzędu Morskiego w Gdyni-</w:t>
      </w:r>
    </w:p>
    <w:p w:rsidR="004F26DD" w:rsidRPr="004F26DD" w:rsidRDefault="004F26DD" w:rsidP="00D6754B">
      <w:pPr>
        <w:numPr>
          <w:ilvl w:val="1"/>
          <w:numId w:val="4"/>
        </w:numPr>
        <w:spacing w:after="0" w:line="240" w:lineRule="auto"/>
        <w:ind w:left="426" w:hanging="219"/>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 zgodę UM otrzymaliśmy 21.01.2013 r. (INZ/GN-1-2301/1/13)</w:t>
      </w:r>
    </w:p>
    <w:p w:rsidR="004F26DD" w:rsidRPr="004F26DD" w:rsidRDefault="004F26DD" w:rsidP="00D6754B">
      <w:pPr>
        <w:numPr>
          <w:ilvl w:val="0"/>
          <w:numId w:val="4"/>
        </w:numPr>
        <w:spacing w:after="0" w:line="240" w:lineRule="auto"/>
        <w:jc w:val="both"/>
        <w:rPr>
          <w:rFonts w:ascii="Times New Roman" w:eastAsia="Times New Roman" w:hAnsi="Times New Roman" w:cs="Times New Roman"/>
          <w:sz w:val="24"/>
          <w:szCs w:val="24"/>
          <w:lang w:eastAsia="pl-PL"/>
        </w:rPr>
      </w:pPr>
      <w:r w:rsidRPr="004F26DD">
        <w:rPr>
          <w:rFonts w:ascii="Times New Roman" w:eastAsia="Times New Roman" w:hAnsi="Times New Roman" w:cs="Times New Roman"/>
          <w:sz w:val="24"/>
          <w:szCs w:val="24"/>
          <w:lang w:eastAsia="pl-PL"/>
        </w:rPr>
        <w:t xml:space="preserve">W miesiącu styczniu został opracowany plan zagospodarowania plaż w Stegnie, Jantarze </w:t>
      </w:r>
      <w:r w:rsidRPr="004F26DD">
        <w:rPr>
          <w:rFonts w:ascii="Times New Roman" w:eastAsia="Times New Roman" w:hAnsi="Times New Roman" w:cs="Times New Roman"/>
          <w:sz w:val="24"/>
          <w:szCs w:val="24"/>
          <w:lang w:eastAsia="pl-PL"/>
        </w:rPr>
        <w:br/>
        <w:t>i Mikoszewie wg nowych wytycznych Urzędu Morskiego w Gdyni , który został zaakceptowany w dniu 08.02.2013 r.( INZ/GN-1-2320/P/8/13)</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 xml:space="preserve">Od miesiąca stycznia prowadzone są przygotowania do XV Mistrzostw Świata </w:t>
      </w:r>
      <w:r w:rsidRPr="004F26DD">
        <w:rPr>
          <w:rFonts w:ascii="Times New Roman" w:eastAsia="Times New Roman" w:hAnsi="Times New Roman" w:cs="Times New Roman"/>
          <w:sz w:val="24"/>
          <w:szCs w:val="24"/>
          <w:lang w:eastAsia="pl-PL"/>
        </w:rPr>
        <w:br/>
        <w:t>w Poławianiu Bursztynu, które odbędą się w dniach 6-7 lipca 2013 w Jantarze. Zostały wysłane wnioski o patronaty, oraz pisma do gestorów w/s noclegów.</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6 marca  ogłoszony został przetarg na   dzierżawę części plaży w Stegnie i Jantarze pod działalność turystyczną z zastrzeżeniem że dzierżawca będzie zobligowany do organizacji kąpielisk morskich na terenie gminy Stegna zgodnie z wytycznymi.</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W  miesiącu marcu został opracowany projekt uchwały Rady Gminy w/s zgody na dzierżawę promenad w Stegnie i Jantarze a w maju po podjęciu uchwały Rady Gminy zostanie ogłoszony przetarg na zagospodarowanie promenad  w Stegnie i Jantarze.</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W najbliższych dniach zostanie podpisana umowa z Polskim Radiem na organizację imprezy plenerowej pn.: „Lato z  Radiem”, które odbędzie się 11 sierpnia 2013 r. (planowane zespoły to: Maryla Rodowicz, Enej i Hamak Band.</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Dnia 18 kwietnia (czwartek) w przeddzień targów turystycznych w Warszawie zostanie zorganizowana konferencja prasowa w/s Mistrzostw Świata w Poławianiu Bursztynu, która odbędzie się w Warszawie w hotelu Gromada (dawny Dom Chłopa) na Pl. Powstańców Warszawy</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W lipcu i sierpniu planuje się  organizację na plażach Stegny, Jantaru i Mikoszewa cyklu zawodów Grand Prix w plażowej piłce siatkowej i nożnej.</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W miesiącu lipcu planowana jest organizacja imprezy promującej narciarstwo biegowe na plaży razem z firmą Alpina.</w:t>
      </w:r>
    </w:p>
    <w:p w:rsidR="004F26DD" w:rsidRPr="004F26DD" w:rsidRDefault="004F26DD" w:rsidP="00D6754B">
      <w:pPr>
        <w:numPr>
          <w:ilvl w:val="1"/>
          <w:numId w:val="5"/>
        </w:numPr>
        <w:tabs>
          <w:tab w:val="num" w:pos="284"/>
        </w:tabs>
        <w:spacing w:after="0" w:line="240" w:lineRule="auto"/>
        <w:ind w:left="284"/>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lastRenderedPageBreak/>
        <w:t xml:space="preserve">W miesiącu lipcu planowana jest organizacja drugich zawodów z cyklu BALTICUP </w:t>
      </w:r>
      <w:r w:rsidRPr="004F26DD">
        <w:rPr>
          <w:rFonts w:ascii="Times New Roman" w:eastAsia="Times New Roman" w:hAnsi="Times New Roman" w:cs="Times New Roman"/>
          <w:sz w:val="24"/>
          <w:szCs w:val="24"/>
          <w:lang w:eastAsia="pl-PL"/>
        </w:rPr>
        <w:br/>
        <w:t>w plażowej piłce ręcznej.</w:t>
      </w:r>
    </w:p>
    <w:p w:rsidR="004F26DD" w:rsidRPr="004F26DD" w:rsidRDefault="004F26DD" w:rsidP="00D6754B">
      <w:pPr>
        <w:numPr>
          <w:ilvl w:val="1"/>
          <w:numId w:val="5"/>
        </w:numPr>
        <w:tabs>
          <w:tab w:val="num" w:pos="284"/>
        </w:tabs>
        <w:spacing w:after="0" w:line="240" w:lineRule="auto"/>
        <w:ind w:left="340"/>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 xml:space="preserve">Prowadzone są prace nad ulepszeniem strony internetowej gminy w sferze TURYSTYKI- powstanie nowa pod strona umożliwiająca lepsze funkcjonowanie  – koszty pokryte </w:t>
      </w:r>
      <w:r w:rsidRPr="004F26DD">
        <w:rPr>
          <w:rFonts w:ascii="Times New Roman" w:eastAsia="Times New Roman" w:hAnsi="Times New Roman" w:cs="Times New Roman"/>
          <w:sz w:val="24"/>
          <w:szCs w:val="24"/>
          <w:lang w:eastAsia="pl-PL"/>
        </w:rPr>
        <w:br/>
        <w:t>w ramach realizacji filmu promocyjnego.</w:t>
      </w:r>
    </w:p>
    <w:p w:rsidR="004F26DD" w:rsidRPr="004F26DD" w:rsidRDefault="004F26DD" w:rsidP="004F26DD">
      <w:pPr>
        <w:spacing w:after="0" w:line="240" w:lineRule="auto"/>
        <w:ind w:left="340"/>
        <w:jc w:val="both"/>
        <w:rPr>
          <w:rFonts w:ascii="Times New Roman" w:eastAsia="Times New Roman" w:hAnsi="Times New Roman" w:cs="Times New Roman"/>
          <w:b/>
          <w:sz w:val="24"/>
          <w:szCs w:val="24"/>
          <w:lang w:eastAsia="pl-PL"/>
        </w:rPr>
      </w:pPr>
    </w:p>
    <w:p w:rsidR="004F26DD" w:rsidRPr="004F26DD" w:rsidRDefault="004F26DD" w:rsidP="00D6754B">
      <w:pPr>
        <w:numPr>
          <w:ilvl w:val="0"/>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Koszty do poniesienia w 2013 r.:</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Lato z Radiem :</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 xml:space="preserve"> 108.000 zł umowa z Polskim Radiem</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b/>
          <w:sz w:val="24"/>
          <w:szCs w:val="24"/>
          <w:lang w:eastAsia="pl-PL"/>
        </w:rPr>
        <w:t xml:space="preserve"> </w:t>
      </w:r>
      <w:r w:rsidRPr="004F26DD">
        <w:rPr>
          <w:rFonts w:ascii="Times New Roman" w:eastAsia="Times New Roman" w:hAnsi="Times New Roman" w:cs="Times New Roman"/>
          <w:sz w:val="24"/>
          <w:szCs w:val="24"/>
          <w:lang w:eastAsia="pl-PL"/>
        </w:rPr>
        <w:t>około 20.000 zł zabezpieczenie imprezy (ochrona, toalety, śmieci, karetka, przygotowanie terenu)</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Mistrzostwa Świata:</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 xml:space="preserve"> Około 100.000 zł ( ochrona, wynajem sceny, artyści, bursztyn, catering, noclegi, toalety itp.)</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Grad Prix w plażowej piłce siatkowej i nożnej:</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 xml:space="preserve">około 7.000 zł wynagrodzenie dla dwóch pracowników sezonowych </w:t>
      </w:r>
      <w:r w:rsidRPr="004F26DD">
        <w:rPr>
          <w:rFonts w:ascii="Times New Roman" w:eastAsia="Times New Roman" w:hAnsi="Times New Roman" w:cs="Times New Roman"/>
          <w:sz w:val="24"/>
          <w:szCs w:val="24"/>
          <w:lang w:eastAsia="pl-PL"/>
        </w:rPr>
        <w:br/>
        <w:t>( trenerzy i organizatorzy turniejów Grad Prix)</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Około 1.000 zł – zakup nagród na turnieje</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Prowadzenie kąpielisk w Stegnie, Jantarze i Mikoszewie</w:t>
      </w:r>
    </w:p>
    <w:p w:rsidR="004F26DD" w:rsidRPr="004F26DD" w:rsidRDefault="004F26DD" w:rsidP="00D6754B">
      <w:pPr>
        <w:numPr>
          <w:ilvl w:val="2"/>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Około 7.000 zł badania wody na kąpieliskach</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Film promocyjny 24.000,00 zł.</w:t>
      </w:r>
    </w:p>
    <w:p w:rsidR="004F26DD" w:rsidRPr="004F26DD"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Szacunkowy koszt wydania przewodnika to 23.000,00 zł.</w:t>
      </w:r>
    </w:p>
    <w:p w:rsidR="004F26DD" w:rsidRPr="00BB6CD3" w:rsidRDefault="004F26DD" w:rsidP="00D6754B">
      <w:pPr>
        <w:numPr>
          <w:ilvl w:val="1"/>
          <w:numId w:val="5"/>
        </w:numPr>
        <w:spacing w:after="0" w:line="240" w:lineRule="auto"/>
        <w:jc w:val="both"/>
        <w:rPr>
          <w:rFonts w:ascii="Times New Roman" w:eastAsia="Times New Roman" w:hAnsi="Times New Roman" w:cs="Times New Roman"/>
          <w:b/>
          <w:sz w:val="24"/>
          <w:szCs w:val="24"/>
          <w:lang w:eastAsia="pl-PL"/>
        </w:rPr>
      </w:pPr>
      <w:r w:rsidRPr="004F26DD">
        <w:rPr>
          <w:rFonts w:ascii="Times New Roman" w:eastAsia="Times New Roman" w:hAnsi="Times New Roman" w:cs="Times New Roman"/>
          <w:sz w:val="24"/>
          <w:szCs w:val="24"/>
          <w:lang w:eastAsia="pl-PL"/>
        </w:rPr>
        <w:t>Konferencja prasowa w/s mistrzostw w Warszawie około 800 zł.</w:t>
      </w:r>
    </w:p>
    <w:p w:rsidR="00BB6CD3" w:rsidRDefault="00BB6CD3" w:rsidP="00BB6CD3">
      <w:pPr>
        <w:spacing w:after="0" w:line="240" w:lineRule="auto"/>
        <w:ind w:left="340"/>
        <w:jc w:val="both"/>
        <w:rPr>
          <w:rFonts w:ascii="Times New Roman" w:eastAsia="Times New Roman" w:hAnsi="Times New Roman" w:cs="Times New Roman"/>
          <w:sz w:val="24"/>
          <w:szCs w:val="24"/>
          <w:lang w:eastAsia="pl-PL"/>
        </w:rPr>
      </w:pPr>
    </w:p>
    <w:p w:rsidR="00BB6CD3" w:rsidRPr="00BB6CD3" w:rsidRDefault="00BB6CD3" w:rsidP="00BB6CD3">
      <w:pPr>
        <w:spacing w:after="0" w:line="240" w:lineRule="auto"/>
        <w:ind w:left="340"/>
        <w:jc w:val="both"/>
        <w:rPr>
          <w:rFonts w:ascii="Times New Roman" w:eastAsia="Times New Roman" w:hAnsi="Times New Roman" w:cs="Times New Roman"/>
          <w:b/>
          <w:sz w:val="24"/>
          <w:szCs w:val="24"/>
          <w:lang w:eastAsia="pl-PL"/>
        </w:rPr>
      </w:pPr>
      <w:r w:rsidRPr="00BB6CD3">
        <w:rPr>
          <w:rFonts w:ascii="Times New Roman" w:eastAsia="Times New Roman" w:hAnsi="Times New Roman" w:cs="Times New Roman"/>
          <w:b/>
          <w:sz w:val="24"/>
          <w:szCs w:val="24"/>
          <w:lang w:eastAsia="pl-PL"/>
        </w:rPr>
        <w:t>Podinspektor ds. promocji, turystyki i sportu</w:t>
      </w:r>
    </w:p>
    <w:p w:rsidR="00BB6CD3" w:rsidRDefault="00BB6CD3" w:rsidP="00BB6CD3">
      <w:pPr>
        <w:spacing w:after="0" w:line="240" w:lineRule="auto"/>
        <w:ind w:left="340"/>
        <w:jc w:val="both"/>
        <w:rPr>
          <w:rFonts w:ascii="Times New Roman" w:eastAsia="Times New Roman" w:hAnsi="Times New Roman" w:cs="Times New Roman"/>
          <w:b/>
          <w:sz w:val="24"/>
          <w:szCs w:val="24"/>
          <w:lang w:eastAsia="pl-PL"/>
        </w:rPr>
      </w:pPr>
      <w:r w:rsidRPr="00BB6CD3">
        <w:rPr>
          <w:rFonts w:ascii="Times New Roman" w:eastAsia="Times New Roman" w:hAnsi="Times New Roman" w:cs="Times New Roman"/>
          <w:b/>
          <w:sz w:val="24"/>
          <w:szCs w:val="24"/>
          <w:lang w:eastAsia="pl-PL"/>
        </w:rPr>
        <w:t>Rafał Tokarski</w:t>
      </w:r>
    </w:p>
    <w:p w:rsidR="00BB6CD3" w:rsidRDefault="00BB6CD3" w:rsidP="00BB6CD3">
      <w:pPr>
        <w:spacing w:after="0" w:line="240" w:lineRule="auto"/>
        <w:ind w:left="340"/>
        <w:jc w:val="both"/>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jc w:val="center"/>
        <w:outlineLvl w:val="0"/>
        <w:rPr>
          <w:rFonts w:ascii="Times New Roman" w:eastAsia="Times New Roman" w:hAnsi="Times New Roman" w:cs="Times New Roman"/>
          <w:b/>
          <w:sz w:val="28"/>
          <w:szCs w:val="28"/>
          <w:lang w:eastAsia="pl-PL"/>
        </w:rPr>
      </w:pPr>
      <w:r w:rsidRPr="00BB6CD3">
        <w:rPr>
          <w:rFonts w:ascii="Times New Roman" w:eastAsia="Times New Roman" w:hAnsi="Times New Roman" w:cs="Times New Roman"/>
          <w:b/>
          <w:sz w:val="28"/>
          <w:szCs w:val="28"/>
          <w:lang w:eastAsia="pl-PL"/>
        </w:rPr>
        <w:t>Pobór opłaty miejscowej -analizy</w:t>
      </w: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 Uchwała  </w:t>
      </w:r>
      <w:r w:rsidRPr="00BB6CD3">
        <w:rPr>
          <w:rFonts w:ascii="Times New Roman" w:eastAsia="Times New Roman" w:hAnsi="Times New Roman" w:cs="Times New Roman"/>
          <w:b/>
          <w:sz w:val="24"/>
          <w:szCs w:val="24"/>
          <w:lang w:eastAsia="pl-PL"/>
        </w:rPr>
        <w:t>Nr VII/53/2011</w:t>
      </w:r>
      <w:r w:rsidRPr="00BB6CD3">
        <w:rPr>
          <w:rFonts w:ascii="Times New Roman" w:eastAsia="Times New Roman" w:hAnsi="Times New Roman" w:cs="Times New Roman"/>
          <w:sz w:val="24"/>
          <w:szCs w:val="24"/>
          <w:lang w:eastAsia="pl-PL"/>
        </w:rPr>
        <w:t xml:space="preserve"> z dnia 11 kwietnia 2011 roku w sprawie określenia dziennych stawek opłaty miejscowej, terminów płatności, zwolnień od tej opłaty, sposobu jej poboru, inkasentów oraz określenia wysokości wynagrodzenia za inkaso.</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 </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1. Miejscowości w których pobiera się opłatę miejscową :</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     Stegna,  Jantar, Mikoszewo, Junoszyno</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2. Termin poboru opłaty  - cały rok</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3. Dzienne stawki opłaty - osoba dorosła 1,80zł.  , dzieci i młodzież ucząca się 0,90zł., osoby  </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    ze znacznym i umiarkowanym stopniem niepełnosprawności  przebywających w ośrodkach</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 xml:space="preserve">    rehabilitacyjno- wczasowych  dorosła -1,00zł dzieci i młodzież ucząca się 0,50zł.</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4. Z inkasentami zawiera się umowy cywilno-prawne</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5. Prowizja dla inkasentów – 10% kwoty zainkasowanej</w:t>
      </w: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outlineLvl w:val="0"/>
        <w:rPr>
          <w:rFonts w:ascii="Times New Roman" w:eastAsia="Times New Roman" w:hAnsi="Times New Roman" w:cs="Times New Roman"/>
          <w:b/>
          <w:sz w:val="24"/>
          <w:szCs w:val="24"/>
          <w:lang w:eastAsia="pl-PL"/>
        </w:rPr>
      </w:pPr>
      <w:r w:rsidRPr="00BB6CD3">
        <w:rPr>
          <w:rFonts w:ascii="Times New Roman" w:eastAsia="Times New Roman" w:hAnsi="Times New Roman" w:cs="Times New Roman"/>
          <w:b/>
          <w:sz w:val="24"/>
          <w:szCs w:val="24"/>
          <w:lang w:eastAsia="pl-PL"/>
        </w:rPr>
        <w:t xml:space="preserve">                   Wpływy z opłaty miejscowej na przekroju lat 2009-2012</w:t>
      </w:r>
    </w:p>
    <w:p w:rsidR="00BB6CD3" w:rsidRPr="00BB6CD3" w:rsidRDefault="00BB6CD3" w:rsidP="00BB6CD3">
      <w:pPr>
        <w:spacing w:after="0" w:line="240" w:lineRule="auto"/>
        <w:rPr>
          <w:rFonts w:ascii="Times New Roman" w:eastAsia="Times New Roman" w:hAnsi="Times New Roman" w:cs="Times New Roman"/>
          <w:sz w:val="24"/>
          <w:szCs w:val="24"/>
          <w:lang w:eastAsia="pl-PL"/>
        </w:rPr>
      </w:pPr>
    </w:p>
    <w:tbl>
      <w:tblPr>
        <w:tblStyle w:val="Tabela-Siatka2"/>
        <w:tblW w:w="0" w:type="auto"/>
        <w:tblLook w:val="01E0" w:firstRow="1" w:lastRow="1" w:firstColumn="1" w:lastColumn="1" w:noHBand="0" w:noVBand="0"/>
      </w:tblPr>
      <w:tblGrid>
        <w:gridCol w:w="1548"/>
        <w:gridCol w:w="1620"/>
        <w:gridCol w:w="1668"/>
        <w:gridCol w:w="1956"/>
        <w:gridCol w:w="1416"/>
      </w:tblGrid>
      <w:tr w:rsidR="00BB6CD3" w:rsidRPr="00BB6CD3" w:rsidTr="00A76636">
        <w:tc>
          <w:tcPr>
            <w:tcW w:w="1548" w:type="dxa"/>
          </w:tcPr>
          <w:p w:rsidR="00BB6CD3" w:rsidRPr="00BB6CD3" w:rsidRDefault="00BB6CD3" w:rsidP="00BB6CD3">
            <w:pPr>
              <w:rPr>
                <w:sz w:val="24"/>
                <w:szCs w:val="24"/>
              </w:rPr>
            </w:pPr>
            <w:r w:rsidRPr="00BB6CD3">
              <w:rPr>
                <w:sz w:val="24"/>
                <w:szCs w:val="24"/>
              </w:rPr>
              <w:t>Miejscowość</w:t>
            </w:r>
          </w:p>
        </w:tc>
        <w:tc>
          <w:tcPr>
            <w:tcW w:w="1620" w:type="dxa"/>
          </w:tcPr>
          <w:p w:rsidR="00BB6CD3" w:rsidRPr="00BB6CD3" w:rsidRDefault="00BB6CD3" w:rsidP="00BB6CD3">
            <w:pPr>
              <w:rPr>
                <w:sz w:val="24"/>
                <w:szCs w:val="24"/>
              </w:rPr>
            </w:pPr>
            <w:r w:rsidRPr="00BB6CD3">
              <w:rPr>
                <w:sz w:val="24"/>
                <w:szCs w:val="24"/>
              </w:rPr>
              <w:t xml:space="preserve">    2009</w:t>
            </w:r>
          </w:p>
        </w:tc>
        <w:tc>
          <w:tcPr>
            <w:tcW w:w="1668" w:type="dxa"/>
          </w:tcPr>
          <w:p w:rsidR="00BB6CD3" w:rsidRPr="00BB6CD3" w:rsidRDefault="00BB6CD3" w:rsidP="00BB6CD3">
            <w:pPr>
              <w:rPr>
                <w:sz w:val="24"/>
                <w:szCs w:val="24"/>
              </w:rPr>
            </w:pPr>
            <w:r w:rsidRPr="00BB6CD3">
              <w:rPr>
                <w:sz w:val="24"/>
                <w:szCs w:val="24"/>
              </w:rPr>
              <w:t xml:space="preserve">      2010</w:t>
            </w:r>
          </w:p>
        </w:tc>
        <w:tc>
          <w:tcPr>
            <w:tcW w:w="1956" w:type="dxa"/>
          </w:tcPr>
          <w:p w:rsidR="00BB6CD3" w:rsidRPr="00BB6CD3" w:rsidRDefault="00BB6CD3" w:rsidP="00BB6CD3">
            <w:pPr>
              <w:rPr>
                <w:sz w:val="24"/>
                <w:szCs w:val="24"/>
              </w:rPr>
            </w:pPr>
            <w:r w:rsidRPr="00BB6CD3">
              <w:rPr>
                <w:sz w:val="24"/>
                <w:szCs w:val="24"/>
              </w:rPr>
              <w:t xml:space="preserve">     2011</w:t>
            </w:r>
          </w:p>
        </w:tc>
        <w:tc>
          <w:tcPr>
            <w:tcW w:w="1416" w:type="dxa"/>
          </w:tcPr>
          <w:p w:rsidR="00BB6CD3" w:rsidRPr="00BB6CD3" w:rsidRDefault="00BB6CD3" w:rsidP="00BB6CD3">
            <w:pPr>
              <w:rPr>
                <w:sz w:val="24"/>
                <w:szCs w:val="24"/>
              </w:rPr>
            </w:pPr>
            <w:r w:rsidRPr="00BB6CD3">
              <w:rPr>
                <w:sz w:val="24"/>
                <w:szCs w:val="24"/>
              </w:rPr>
              <w:t xml:space="preserve">        2012</w:t>
            </w:r>
          </w:p>
        </w:tc>
      </w:tr>
      <w:tr w:rsidR="00BB6CD3" w:rsidRPr="00BB6CD3" w:rsidTr="00A76636">
        <w:tc>
          <w:tcPr>
            <w:tcW w:w="1548" w:type="dxa"/>
          </w:tcPr>
          <w:p w:rsidR="00BB6CD3" w:rsidRPr="00BB6CD3" w:rsidRDefault="00BB6CD3" w:rsidP="00BB6CD3">
            <w:pPr>
              <w:rPr>
                <w:sz w:val="24"/>
                <w:szCs w:val="24"/>
              </w:rPr>
            </w:pPr>
            <w:r w:rsidRPr="00BB6CD3">
              <w:rPr>
                <w:sz w:val="24"/>
                <w:szCs w:val="24"/>
              </w:rPr>
              <w:t>Stegna</w:t>
            </w:r>
          </w:p>
        </w:tc>
        <w:tc>
          <w:tcPr>
            <w:tcW w:w="1620" w:type="dxa"/>
          </w:tcPr>
          <w:p w:rsidR="00BB6CD3" w:rsidRPr="00BB6CD3" w:rsidRDefault="00BB6CD3" w:rsidP="00BB6CD3">
            <w:pPr>
              <w:rPr>
                <w:sz w:val="24"/>
                <w:szCs w:val="24"/>
              </w:rPr>
            </w:pPr>
            <w:r w:rsidRPr="00BB6CD3">
              <w:rPr>
                <w:sz w:val="24"/>
                <w:szCs w:val="24"/>
              </w:rPr>
              <w:t>106 026,50</w:t>
            </w:r>
          </w:p>
        </w:tc>
        <w:tc>
          <w:tcPr>
            <w:tcW w:w="1668" w:type="dxa"/>
          </w:tcPr>
          <w:p w:rsidR="00BB6CD3" w:rsidRPr="00BB6CD3" w:rsidRDefault="00BB6CD3" w:rsidP="00BB6CD3">
            <w:pPr>
              <w:rPr>
                <w:sz w:val="24"/>
                <w:szCs w:val="24"/>
              </w:rPr>
            </w:pPr>
            <w:r w:rsidRPr="00BB6CD3">
              <w:rPr>
                <w:sz w:val="24"/>
                <w:szCs w:val="24"/>
              </w:rPr>
              <w:t xml:space="preserve">    86 670,66</w:t>
            </w:r>
          </w:p>
        </w:tc>
        <w:tc>
          <w:tcPr>
            <w:tcW w:w="1956" w:type="dxa"/>
          </w:tcPr>
          <w:p w:rsidR="00BB6CD3" w:rsidRPr="00BB6CD3" w:rsidRDefault="00BB6CD3" w:rsidP="00BB6CD3">
            <w:pPr>
              <w:rPr>
                <w:sz w:val="24"/>
                <w:szCs w:val="24"/>
              </w:rPr>
            </w:pPr>
            <w:r w:rsidRPr="00BB6CD3">
              <w:rPr>
                <w:sz w:val="24"/>
                <w:szCs w:val="24"/>
              </w:rPr>
              <w:t>101 132,80</w:t>
            </w:r>
          </w:p>
        </w:tc>
        <w:tc>
          <w:tcPr>
            <w:tcW w:w="1416" w:type="dxa"/>
          </w:tcPr>
          <w:p w:rsidR="00BB6CD3" w:rsidRPr="00BB6CD3" w:rsidRDefault="00BB6CD3" w:rsidP="00BB6CD3">
            <w:pPr>
              <w:rPr>
                <w:sz w:val="24"/>
                <w:szCs w:val="24"/>
              </w:rPr>
            </w:pPr>
            <w:r w:rsidRPr="00BB6CD3">
              <w:rPr>
                <w:sz w:val="24"/>
                <w:szCs w:val="24"/>
              </w:rPr>
              <w:t xml:space="preserve">  87 668,20</w:t>
            </w:r>
          </w:p>
        </w:tc>
      </w:tr>
      <w:tr w:rsidR="00BB6CD3" w:rsidRPr="00BB6CD3" w:rsidTr="00A76636">
        <w:tc>
          <w:tcPr>
            <w:tcW w:w="1548" w:type="dxa"/>
          </w:tcPr>
          <w:p w:rsidR="00BB6CD3" w:rsidRPr="00BB6CD3" w:rsidRDefault="00BB6CD3" w:rsidP="00BB6CD3">
            <w:pPr>
              <w:rPr>
                <w:sz w:val="24"/>
                <w:szCs w:val="24"/>
              </w:rPr>
            </w:pPr>
            <w:r w:rsidRPr="00BB6CD3">
              <w:rPr>
                <w:sz w:val="24"/>
                <w:szCs w:val="24"/>
              </w:rPr>
              <w:t>Junoszyno</w:t>
            </w:r>
          </w:p>
        </w:tc>
        <w:tc>
          <w:tcPr>
            <w:tcW w:w="1620" w:type="dxa"/>
          </w:tcPr>
          <w:p w:rsidR="00BB6CD3" w:rsidRPr="00BB6CD3" w:rsidRDefault="00BB6CD3" w:rsidP="00BB6CD3">
            <w:pPr>
              <w:rPr>
                <w:sz w:val="24"/>
                <w:szCs w:val="24"/>
              </w:rPr>
            </w:pPr>
            <w:r w:rsidRPr="00BB6CD3">
              <w:rPr>
                <w:sz w:val="24"/>
                <w:szCs w:val="24"/>
              </w:rPr>
              <w:t xml:space="preserve">    4 302,60</w:t>
            </w:r>
          </w:p>
        </w:tc>
        <w:tc>
          <w:tcPr>
            <w:tcW w:w="1668" w:type="dxa"/>
          </w:tcPr>
          <w:p w:rsidR="00BB6CD3" w:rsidRPr="00BB6CD3" w:rsidRDefault="00BB6CD3" w:rsidP="00BB6CD3">
            <w:pPr>
              <w:rPr>
                <w:sz w:val="24"/>
                <w:szCs w:val="24"/>
              </w:rPr>
            </w:pPr>
            <w:r w:rsidRPr="00BB6CD3">
              <w:rPr>
                <w:sz w:val="24"/>
                <w:szCs w:val="24"/>
              </w:rPr>
              <w:t xml:space="preserve">      4 722,60</w:t>
            </w:r>
          </w:p>
        </w:tc>
        <w:tc>
          <w:tcPr>
            <w:tcW w:w="1956" w:type="dxa"/>
          </w:tcPr>
          <w:p w:rsidR="00BB6CD3" w:rsidRPr="00BB6CD3" w:rsidRDefault="00BB6CD3" w:rsidP="00BB6CD3">
            <w:pPr>
              <w:rPr>
                <w:sz w:val="24"/>
                <w:szCs w:val="24"/>
              </w:rPr>
            </w:pPr>
            <w:r w:rsidRPr="00BB6CD3">
              <w:rPr>
                <w:sz w:val="24"/>
                <w:szCs w:val="24"/>
              </w:rPr>
              <w:t xml:space="preserve">     3 360,80       </w:t>
            </w:r>
          </w:p>
        </w:tc>
        <w:tc>
          <w:tcPr>
            <w:tcW w:w="1416" w:type="dxa"/>
          </w:tcPr>
          <w:p w:rsidR="00BB6CD3" w:rsidRPr="00BB6CD3" w:rsidRDefault="00BB6CD3" w:rsidP="00BB6CD3">
            <w:pPr>
              <w:rPr>
                <w:sz w:val="24"/>
                <w:szCs w:val="24"/>
              </w:rPr>
            </w:pPr>
            <w:r w:rsidRPr="00BB6CD3">
              <w:rPr>
                <w:sz w:val="24"/>
                <w:szCs w:val="24"/>
              </w:rPr>
              <w:t xml:space="preserve">    2 725,80</w:t>
            </w:r>
          </w:p>
        </w:tc>
      </w:tr>
      <w:tr w:rsidR="00BB6CD3" w:rsidRPr="00BB6CD3" w:rsidTr="00A76636">
        <w:tc>
          <w:tcPr>
            <w:tcW w:w="1548" w:type="dxa"/>
          </w:tcPr>
          <w:p w:rsidR="00BB6CD3" w:rsidRPr="00BB6CD3" w:rsidRDefault="00BB6CD3" w:rsidP="00BB6CD3">
            <w:pPr>
              <w:rPr>
                <w:sz w:val="24"/>
                <w:szCs w:val="24"/>
              </w:rPr>
            </w:pPr>
            <w:r w:rsidRPr="00BB6CD3">
              <w:rPr>
                <w:sz w:val="24"/>
                <w:szCs w:val="24"/>
              </w:rPr>
              <w:t>Jantar</w:t>
            </w:r>
          </w:p>
        </w:tc>
        <w:tc>
          <w:tcPr>
            <w:tcW w:w="1620" w:type="dxa"/>
          </w:tcPr>
          <w:p w:rsidR="00BB6CD3" w:rsidRPr="00BB6CD3" w:rsidRDefault="00BB6CD3" w:rsidP="00BB6CD3">
            <w:pPr>
              <w:rPr>
                <w:sz w:val="24"/>
                <w:szCs w:val="24"/>
              </w:rPr>
            </w:pPr>
            <w:r w:rsidRPr="00BB6CD3">
              <w:rPr>
                <w:sz w:val="24"/>
                <w:szCs w:val="24"/>
              </w:rPr>
              <w:t>140 545,96</w:t>
            </w:r>
          </w:p>
        </w:tc>
        <w:tc>
          <w:tcPr>
            <w:tcW w:w="1668" w:type="dxa"/>
          </w:tcPr>
          <w:p w:rsidR="00BB6CD3" w:rsidRPr="00BB6CD3" w:rsidRDefault="00BB6CD3" w:rsidP="00BB6CD3">
            <w:pPr>
              <w:rPr>
                <w:sz w:val="24"/>
                <w:szCs w:val="24"/>
              </w:rPr>
            </w:pPr>
            <w:r w:rsidRPr="00BB6CD3">
              <w:rPr>
                <w:sz w:val="24"/>
                <w:szCs w:val="24"/>
              </w:rPr>
              <w:t xml:space="preserve">  123 105,20</w:t>
            </w:r>
          </w:p>
        </w:tc>
        <w:tc>
          <w:tcPr>
            <w:tcW w:w="1956" w:type="dxa"/>
          </w:tcPr>
          <w:p w:rsidR="00BB6CD3" w:rsidRPr="00BB6CD3" w:rsidRDefault="00BB6CD3" w:rsidP="00BB6CD3">
            <w:pPr>
              <w:rPr>
                <w:sz w:val="24"/>
                <w:szCs w:val="24"/>
              </w:rPr>
            </w:pPr>
            <w:r w:rsidRPr="00BB6CD3">
              <w:rPr>
                <w:sz w:val="24"/>
                <w:szCs w:val="24"/>
              </w:rPr>
              <w:t xml:space="preserve">   88 358,70</w:t>
            </w:r>
          </w:p>
        </w:tc>
        <w:tc>
          <w:tcPr>
            <w:tcW w:w="1416" w:type="dxa"/>
          </w:tcPr>
          <w:p w:rsidR="00BB6CD3" w:rsidRPr="00BB6CD3" w:rsidRDefault="00BB6CD3" w:rsidP="00BB6CD3">
            <w:pPr>
              <w:rPr>
                <w:sz w:val="24"/>
                <w:szCs w:val="24"/>
              </w:rPr>
            </w:pPr>
            <w:r w:rsidRPr="00BB6CD3">
              <w:rPr>
                <w:sz w:val="24"/>
                <w:szCs w:val="24"/>
              </w:rPr>
              <w:t xml:space="preserve">  69 823,50</w:t>
            </w:r>
          </w:p>
        </w:tc>
      </w:tr>
      <w:tr w:rsidR="00BB6CD3" w:rsidRPr="00BB6CD3" w:rsidTr="00A76636">
        <w:tc>
          <w:tcPr>
            <w:tcW w:w="1548" w:type="dxa"/>
          </w:tcPr>
          <w:p w:rsidR="00BB6CD3" w:rsidRPr="00BB6CD3" w:rsidRDefault="00BB6CD3" w:rsidP="00BB6CD3">
            <w:pPr>
              <w:rPr>
                <w:sz w:val="24"/>
                <w:szCs w:val="24"/>
              </w:rPr>
            </w:pPr>
            <w:r w:rsidRPr="00BB6CD3">
              <w:rPr>
                <w:sz w:val="24"/>
                <w:szCs w:val="24"/>
              </w:rPr>
              <w:t>Mikoszewo</w:t>
            </w:r>
          </w:p>
        </w:tc>
        <w:tc>
          <w:tcPr>
            <w:tcW w:w="1620" w:type="dxa"/>
          </w:tcPr>
          <w:p w:rsidR="00BB6CD3" w:rsidRPr="00BB6CD3" w:rsidRDefault="00BB6CD3" w:rsidP="00BB6CD3">
            <w:pPr>
              <w:rPr>
                <w:sz w:val="24"/>
                <w:szCs w:val="24"/>
              </w:rPr>
            </w:pPr>
            <w:r w:rsidRPr="00BB6CD3">
              <w:rPr>
                <w:sz w:val="24"/>
                <w:szCs w:val="24"/>
              </w:rPr>
              <w:t xml:space="preserve">  19 722,90</w:t>
            </w:r>
          </w:p>
        </w:tc>
        <w:tc>
          <w:tcPr>
            <w:tcW w:w="1668" w:type="dxa"/>
          </w:tcPr>
          <w:p w:rsidR="00BB6CD3" w:rsidRPr="00BB6CD3" w:rsidRDefault="00BB6CD3" w:rsidP="00BB6CD3">
            <w:pPr>
              <w:rPr>
                <w:sz w:val="24"/>
                <w:szCs w:val="24"/>
              </w:rPr>
            </w:pPr>
            <w:r w:rsidRPr="00BB6CD3">
              <w:rPr>
                <w:sz w:val="24"/>
                <w:szCs w:val="24"/>
              </w:rPr>
              <w:t xml:space="preserve">    23 697,90</w:t>
            </w:r>
          </w:p>
        </w:tc>
        <w:tc>
          <w:tcPr>
            <w:tcW w:w="1956" w:type="dxa"/>
          </w:tcPr>
          <w:p w:rsidR="00BB6CD3" w:rsidRPr="00BB6CD3" w:rsidRDefault="00BB6CD3" w:rsidP="00BB6CD3">
            <w:pPr>
              <w:rPr>
                <w:sz w:val="24"/>
                <w:szCs w:val="24"/>
              </w:rPr>
            </w:pPr>
            <w:r w:rsidRPr="00BB6CD3">
              <w:rPr>
                <w:sz w:val="24"/>
                <w:szCs w:val="24"/>
              </w:rPr>
              <w:t xml:space="preserve">   25 270,15</w:t>
            </w:r>
          </w:p>
        </w:tc>
        <w:tc>
          <w:tcPr>
            <w:tcW w:w="1416" w:type="dxa"/>
          </w:tcPr>
          <w:p w:rsidR="00BB6CD3" w:rsidRPr="00BB6CD3" w:rsidRDefault="00BB6CD3" w:rsidP="00BB6CD3">
            <w:pPr>
              <w:rPr>
                <w:sz w:val="24"/>
                <w:szCs w:val="24"/>
              </w:rPr>
            </w:pPr>
            <w:r w:rsidRPr="00BB6CD3">
              <w:rPr>
                <w:sz w:val="24"/>
                <w:szCs w:val="24"/>
              </w:rPr>
              <w:t xml:space="preserve">  17 060,70</w:t>
            </w:r>
          </w:p>
        </w:tc>
      </w:tr>
      <w:tr w:rsidR="00BB6CD3" w:rsidRPr="00BB6CD3" w:rsidTr="00A76636">
        <w:tc>
          <w:tcPr>
            <w:tcW w:w="6792" w:type="dxa"/>
            <w:gridSpan w:val="4"/>
          </w:tcPr>
          <w:p w:rsidR="00BB6CD3" w:rsidRPr="00BB6CD3" w:rsidRDefault="00BB6CD3" w:rsidP="00BB6CD3">
            <w:pPr>
              <w:rPr>
                <w:sz w:val="24"/>
                <w:szCs w:val="24"/>
              </w:rPr>
            </w:pPr>
            <w:r w:rsidRPr="00BB6CD3">
              <w:rPr>
                <w:sz w:val="24"/>
                <w:szCs w:val="24"/>
              </w:rPr>
              <w:t>Wpłaty przyjęte w  kasie urzędu</w:t>
            </w:r>
          </w:p>
        </w:tc>
        <w:tc>
          <w:tcPr>
            <w:tcW w:w="1416" w:type="dxa"/>
          </w:tcPr>
          <w:p w:rsidR="00BB6CD3" w:rsidRPr="00BB6CD3" w:rsidRDefault="00BB6CD3" w:rsidP="00BB6CD3">
            <w:pPr>
              <w:rPr>
                <w:sz w:val="24"/>
                <w:szCs w:val="24"/>
              </w:rPr>
            </w:pPr>
            <w:r w:rsidRPr="00BB6CD3">
              <w:rPr>
                <w:sz w:val="24"/>
                <w:szCs w:val="24"/>
              </w:rPr>
              <w:t xml:space="preserve">    1 336,76</w:t>
            </w:r>
          </w:p>
        </w:tc>
      </w:tr>
      <w:tr w:rsidR="00BB6CD3" w:rsidRPr="00BB6CD3" w:rsidTr="00A76636">
        <w:tc>
          <w:tcPr>
            <w:tcW w:w="1548" w:type="dxa"/>
          </w:tcPr>
          <w:p w:rsidR="00BB6CD3" w:rsidRPr="00BB6CD3" w:rsidRDefault="00BB6CD3" w:rsidP="00BB6CD3">
            <w:pPr>
              <w:rPr>
                <w:sz w:val="24"/>
                <w:szCs w:val="24"/>
              </w:rPr>
            </w:pPr>
            <w:r w:rsidRPr="00BB6CD3">
              <w:rPr>
                <w:sz w:val="24"/>
                <w:szCs w:val="24"/>
              </w:rPr>
              <w:t>RAZEM</w:t>
            </w:r>
          </w:p>
        </w:tc>
        <w:tc>
          <w:tcPr>
            <w:tcW w:w="1620" w:type="dxa"/>
          </w:tcPr>
          <w:p w:rsidR="00BB6CD3" w:rsidRPr="00BB6CD3" w:rsidRDefault="00BB6CD3" w:rsidP="00BB6CD3">
            <w:pPr>
              <w:rPr>
                <w:b/>
                <w:sz w:val="24"/>
                <w:szCs w:val="24"/>
              </w:rPr>
            </w:pPr>
            <w:r w:rsidRPr="00BB6CD3">
              <w:rPr>
                <w:b/>
                <w:sz w:val="24"/>
                <w:szCs w:val="24"/>
              </w:rPr>
              <w:t>270 597,96</w:t>
            </w:r>
          </w:p>
        </w:tc>
        <w:tc>
          <w:tcPr>
            <w:tcW w:w="1668" w:type="dxa"/>
          </w:tcPr>
          <w:p w:rsidR="00BB6CD3" w:rsidRPr="00BB6CD3" w:rsidRDefault="00BB6CD3" w:rsidP="00BB6CD3">
            <w:pPr>
              <w:rPr>
                <w:b/>
                <w:sz w:val="24"/>
                <w:szCs w:val="24"/>
              </w:rPr>
            </w:pPr>
            <w:r w:rsidRPr="00BB6CD3">
              <w:rPr>
                <w:b/>
                <w:sz w:val="24"/>
                <w:szCs w:val="24"/>
              </w:rPr>
              <w:t xml:space="preserve">  238 196,36</w:t>
            </w:r>
          </w:p>
        </w:tc>
        <w:tc>
          <w:tcPr>
            <w:tcW w:w="1956" w:type="dxa"/>
          </w:tcPr>
          <w:p w:rsidR="00BB6CD3" w:rsidRPr="00BB6CD3" w:rsidRDefault="00BB6CD3" w:rsidP="00BB6CD3">
            <w:pPr>
              <w:rPr>
                <w:b/>
                <w:sz w:val="24"/>
                <w:szCs w:val="24"/>
              </w:rPr>
            </w:pPr>
            <w:r w:rsidRPr="00BB6CD3">
              <w:rPr>
                <w:b/>
                <w:sz w:val="24"/>
                <w:szCs w:val="24"/>
              </w:rPr>
              <w:t>218 122,45</w:t>
            </w:r>
          </w:p>
        </w:tc>
        <w:tc>
          <w:tcPr>
            <w:tcW w:w="1416" w:type="dxa"/>
          </w:tcPr>
          <w:p w:rsidR="00BB6CD3" w:rsidRPr="00BB6CD3" w:rsidRDefault="00BB6CD3" w:rsidP="00BB6CD3">
            <w:pPr>
              <w:rPr>
                <w:b/>
                <w:sz w:val="24"/>
                <w:szCs w:val="24"/>
              </w:rPr>
            </w:pPr>
            <w:r w:rsidRPr="00BB6CD3">
              <w:rPr>
                <w:b/>
                <w:sz w:val="24"/>
                <w:szCs w:val="24"/>
              </w:rPr>
              <w:t xml:space="preserve"> 178 614,96</w:t>
            </w:r>
          </w:p>
        </w:tc>
      </w:tr>
    </w:tbl>
    <w:p w:rsidR="00BB6CD3" w:rsidRPr="00BB6CD3" w:rsidRDefault="00BB6CD3" w:rsidP="00BB6CD3">
      <w:pPr>
        <w:spacing w:after="0" w:line="240" w:lineRule="auto"/>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lastRenderedPageBreak/>
        <w:t>Urząd nie posiada instrumentów celem przymuszenia kierowników ośrodków jak i osób prywatnych wynajmujących kwatery do pobierania opłaty miejscowej.</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Kontrola poboru opłaty może zostać skierowana  jedynie do osób którzy zawarli z Gminą umowę cywilno-prawną na pobór opłaty. Z chwilą podpisania powyższej umowy przyjmują na siebie obowiązki inkasenta. Osoby które nie zawarli umowy nie są inkasentami i do nich nie może zostać skierowana kontrola. Większość  ośrodków wczasowych w Stegnie nie pobiera kwitariusza do poboru opłaty i nie zawiera umów  na inkaso opłaty miejscowej. Podobna sytuacja zaistniała w Jantarze.</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W dniu 18.03.2011r. Wójt Gminy Stegna ogłosiła otwarty i konkurencyjny  nabór na inkasentów opłaty miejscowej.</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Na powyższy konkurs nie wpłynęła żadna oferta.</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W dniu 23.04.2012r. Rada Gminy Stegna  podjęła Uchwałę nr XIX/182/2012  w sprawie powołania inkasentów opłaty miejscowej . Inkasentami  zostało   trzech  pracowników  Urzędu Gminy i jeden pracownik LOT-u.</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Powyższa uchwała miała na celu umożliwić uiszczania opłaty   turystom przebywającym w ośrodkach wczasowych w których to nie pobierano opłaty miejscowej.</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W miesiącu lipcu 2012r  w miejscowości Stegna zostały wyznaczone punkty (przy DPS ul. Morska , biuro turystyki przy ul. Gdańskiej) w których to turyści mieli możliwość uiszczania opłaty miejscowej. Wpływy z tego przedsięwzięcia były znikome, dlatego też w  miesiącu sierpniu punkty te zostały zlikwidowane(wynagrodzenie  pracowników przewyższało wpływy z opłaty miejscowej).</w:t>
      </w: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p>
    <w:p w:rsidR="00BB6CD3" w:rsidRPr="00BB6CD3" w:rsidRDefault="00BB6CD3" w:rsidP="00BB6CD3">
      <w:pPr>
        <w:spacing w:after="0" w:line="240" w:lineRule="auto"/>
        <w:jc w:val="both"/>
        <w:rPr>
          <w:rFonts w:ascii="Times New Roman" w:eastAsia="Times New Roman" w:hAnsi="Times New Roman" w:cs="Times New Roman"/>
          <w:sz w:val="24"/>
          <w:szCs w:val="24"/>
          <w:lang w:eastAsia="pl-PL"/>
        </w:rPr>
      </w:pPr>
      <w:r w:rsidRPr="00BB6CD3">
        <w:rPr>
          <w:rFonts w:ascii="Times New Roman" w:eastAsia="Times New Roman" w:hAnsi="Times New Roman" w:cs="Times New Roman"/>
          <w:sz w:val="24"/>
          <w:szCs w:val="24"/>
          <w:lang w:eastAsia="pl-PL"/>
        </w:rPr>
        <w:t>Od stycznia 2013 roku weszła w życie Ustawa z dnia 7 grudnia 2012r. (Dz.U. poz. 1407)  o ewidencji ludności i dowodach osobistych z dnia 10 kwietnia 1974r. (t.j. Dz.U. z 2006r. Nr 139 poz. 993 z późn.zm.). Wskazana ustawa wprowadza ułatwienia przy wykonywaniu obowiązku meldunkowego polegające na:</w:t>
      </w:r>
    </w:p>
    <w:p w:rsidR="00BB6CD3" w:rsidRPr="00BB6CD3" w:rsidRDefault="00BB6CD3" w:rsidP="00D6754B">
      <w:pPr>
        <w:numPr>
          <w:ilvl w:val="0"/>
          <w:numId w:val="6"/>
        </w:numPr>
        <w:shd w:val="clear" w:color="auto" w:fill="FFFFFF"/>
        <w:spacing w:before="100" w:beforeAutospacing="1" w:after="100" w:afterAutospacing="1" w:line="240" w:lineRule="atLeast"/>
        <w:jc w:val="both"/>
        <w:textAlignment w:val="top"/>
        <w:rPr>
          <w:rFonts w:ascii="Tahoma" w:eastAsia="Times New Roman" w:hAnsi="Tahoma" w:cs="Tahoma"/>
          <w:b/>
          <w:color w:val="333333"/>
          <w:sz w:val="20"/>
          <w:szCs w:val="20"/>
          <w:lang w:eastAsia="pl-PL"/>
        </w:rPr>
      </w:pPr>
      <w:r w:rsidRPr="00BB6CD3">
        <w:rPr>
          <w:rFonts w:ascii="Tahoma" w:eastAsia="Times New Roman" w:hAnsi="Tahoma" w:cs="Tahoma"/>
          <w:b/>
          <w:color w:val="333333"/>
          <w:sz w:val="20"/>
          <w:szCs w:val="20"/>
          <w:lang w:eastAsia="pl-PL"/>
        </w:rPr>
        <w:t>zniesieniu obowiązku zameldowania obywateli polskich oraz obywateli Unii Europejskiej i obywateli państw członkowskich Europejskiego  Porozumienia o Wolnym Handlu (EFTA) lub obywateli Konfederacji Szwajcarskiej  na pobyt czasowy trwający do 3 miesięcy;</w:t>
      </w:r>
    </w:p>
    <w:p w:rsidR="00BB6CD3" w:rsidRPr="00BB6CD3" w:rsidRDefault="00BB6CD3" w:rsidP="00D6754B">
      <w:pPr>
        <w:numPr>
          <w:ilvl w:val="0"/>
          <w:numId w:val="6"/>
        </w:numPr>
        <w:shd w:val="clear" w:color="auto" w:fill="FFFFFF"/>
        <w:spacing w:before="100" w:beforeAutospacing="1" w:after="100" w:afterAutospacing="1" w:line="240" w:lineRule="atLeast"/>
        <w:jc w:val="both"/>
        <w:textAlignment w:val="top"/>
        <w:rPr>
          <w:rFonts w:ascii="Tahoma" w:eastAsia="Times New Roman" w:hAnsi="Tahoma" w:cs="Tahoma"/>
          <w:b/>
          <w:color w:val="333333"/>
          <w:sz w:val="20"/>
          <w:szCs w:val="20"/>
          <w:lang w:eastAsia="pl-PL"/>
        </w:rPr>
      </w:pPr>
      <w:r w:rsidRPr="00BB6CD3">
        <w:rPr>
          <w:rFonts w:ascii="Tahoma" w:eastAsia="Times New Roman" w:hAnsi="Tahoma" w:cs="Tahoma"/>
          <w:b/>
          <w:color w:val="333333"/>
          <w:sz w:val="20"/>
          <w:szCs w:val="20"/>
          <w:lang w:eastAsia="pl-PL"/>
        </w:rPr>
        <w:t>zniesieniu obowiązku meldunkowego wczasowiczów i turystów</w:t>
      </w:r>
    </w:p>
    <w:p w:rsidR="00BB6CD3" w:rsidRPr="00BB6CD3" w:rsidRDefault="00BB6CD3" w:rsidP="00BB6CD3">
      <w:pPr>
        <w:shd w:val="clear" w:color="auto" w:fill="FFFFFF"/>
        <w:spacing w:before="100" w:beforeAutospacing="1" w:after="100" w:afterAutospacing="1" w:line="240" w:lineRule="atLeast"/>
        <w:ind w:left="360"/>
        <w:jc w:val="both"/>
        <w:textAlignment w:val="top"/>
        <w:rPr>
          <w:rFonts w:ascii="Times New Roman" w:eastAsia="Times New Roman" w:hAnsi="Times New Roman" w:cs="Times New Roman"/>
          <w:color w:val="333333"/>
          <w:sz w:val="24"/>
          <w:szCs w:val="24"/>
          <w:lang w:eastAsia="pl-PL"/>
        </w:rPr>
      </w:pPr>
      <w:r w:rsidRPr="00BB6CD3">
        <w:rPr>
          <w:rFonts w:ascii="Times New Roman" w:eastAsia="Times New Roman" w:hAnsi="Times New Roman" w:cs="Times New Roman"/>
          <w:color w:val="333333"/>
          <w:sz w:val="24"/>
          <w:szCs w:val="24"/>
          <w:lang w:eastAsia="pl-PL"/>
        </w:rPr>
        <w:t>Ustawa ta nie wpłynie korzystnie na pobór opłaty miejscowej. Osoby prowadzące działalność w zakresie wynajem kwater nie mają obowiązku meldowania turystów ,a zatem  podczas przeprowadzanych kontroli będzie brak możliwości porównania książki meldunkowej z kwitariuszem  K 103.</w:t>
      </w: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r w:rsidRPr="00BB6CD3">
        <w:rPr>
          <w:rFonts w:ascii="Times New Roman" w:eastAsia="Times New Roman" w:hAnsi="Times New Roman" w:cs="Times New Roman"/>
          <w:b/>
          <w:sz w:val="24"/>
          <w:szCs w:val="24"/>
          <w:lang w:eastAsia="pl-PL"/>
        </w:rPr>
        <w:t>Kierownik referatu podatków i opłat lokalnych</w:t>
      </w:r>
    </w:p>
    <w:p w:rsidR="00BB6CD3" w:rsidRPr="00BB6CD3" w:rsidRDefault="00BB6CD3" w:rsidP="00BB6CD3">
      <w:pPr>
        <w:spacing w:after="0" w:line="240" w:lineRule="auto"/>
        <w:rPr>
          <w:rFonts w:ascii="Times New Roman" w:eastAsia="Times New Roman" w:hAnsi="Times New Roman" w:cs="Times New Roman"/>
          <w:b/>
          <w:sz w:val="24"/>
          <w:szCs w:val="24"/>
          <w:lang w:eastAsia="pl-PL"/>
        </w:rPr>
      </w:pPr>
      <w:r w:rsidRPr="00BB6CD3">
        <w:rPr>
          <w:rFonts w:ascii="Times New Roman" w:eastAsia="Times New Roman" w:hAnsi="Times New Roman" w:cs="Times New Roman"/>
          <w:b/>
          <w:sz w:val="24"/>
          <w:szCs w:val="24"/>
          <w:lang w:eastAsia="pl-PL"/>
        </w:rPr>
        <w:t>Renata Staroń</w:t>
      </w:r>
    </w:p>
    <w:p w:rsidR="00BB6CD3" w:rsidRPr="00BB6CD3" w:rsidRDefault="00BB6CD3" w:rsidP="00BB6CD3">
      <w:pPr>
        <w:spacing w:after="0" w:line="240" w:lineRule="auto"/>
        <w:ind w:left="340"/>
        <w:jc w:val="both"/>
        <w:rPr>
          <w:rFonts w:ascii="Times New Roman" w:eastAsia="Times New Roman" w:hAnsi="Times New Roman" w:cs="Times New Roman"/>
          <w:b/>
          <w:sz w:val="24"/>
          <w:szCs w:val="24"/>
          <w:lang w:eastAsia="pl-PL"/>
        </w:rPr>
      </w:pPr>
    </w:p>
    <w:p w:rsidR="004F26DD" w:rsidRPr="004F26DD" w:rsidRDefault="004F26DD" w:rsidP="004F26DD">
      <w:pPr>
        <w:spacing w:after="0" w:line="240" w:lineRule="auto"/>
        <w:jc w:val="both"/>
        <w:rPr>
          <w:rFonts w:ascii="Times New Roman" w:hAnsi="Times New Roman" w:cs="Times New Roman"/>
          <w:b/>
          <w:sz w:val="24"/>
          <w:szCs w:val="24"/>
        </w:rPr>
      </w:pPr>
    </w:p>
    <w:sectPr w:rsidR="004F26DD" w:rsidRPr="004F26DD" w:rsidSect="00C41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A8F"/>
    <w:multiLevelType w:val="hybridMultilevel"/>
    <w:tmpl w:val="BB72A05C"/>
    <w:lvl w:ilvl="0" w:tplc="0415000F">
      <w:start w:val="1"/>
      <w:numFmt w:val="decimal"/>
      <w:lvlText w:val="%1."/>
      <w:lvlJc w:val="left"/>
      <w:pPr>
        <w:tabs>
          <w:tab w:val="num" w:pos="340"/>
        </w:tabs>
        <w:ind w:left="340" w:hanging="340"/>
      </w:pPr>
      <w:rPr>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9A24EF56">
      <w:start w:val="1"/>
      <w:numFmt w:val="bullet"/>
      <w:lvlText w:val=""/>
      <w:lvlJc w:val="left"/>
      <w:pPr>
        <w:tabs>
          <w:tab w:val="num" w:pos="680"/>
        </w:tabs>
        <w:ind w:left="680" w:hanging="340"/>
      </w:pPr>
      <w:rPr>
        <w:rFonts w:ascii="Wingdings" w:hAnsi="Wingdings"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63DE1A92"/>
    <w:multiLevelType w:val="hybridMultilevel"/>
    <w:tmpl w:val="D3785CB4"/>
    <w:lvl w:ilvl="0" w:tplc="0415000B">
      <w:start w:val="1"/>
      <w:numFmt w:val="bullet"/>
      <w:lvlText w:val=""/>
      <w:lvlJc w:val="left"/>
      <w:pPr>
        <w:ind w:left="360" w:hanging="360"/>
      </w:pPr>
      <w:rPr>
        <w:rFonts w:ascii="Wingdings" w:hAnsi="Wingdings"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65B2300D"/>
    <w:multiLevelType w:val="hybridMultilevel"/>
    <w:tmpl w:val="454AB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A481A0C"/>
    <w:multiLevelType w:val="multilevel"/>
    <w:tmpl w:val="369AF8CE"/>
    <w:lvl w:ilvl="0">
      <w:start w:val="1"/>
      <w:numFmt w:val="decimal"/>
      <w:lvlText w:val="%1."/>
      <w:lvlJc w:val="left"/>
      <w:pPr>
        <w:ind w:left="502" w:hanging="360"/>
      </w:pPr>
      <w:rPr>
        <w:b/>
      </w:rPr>
    </w:lvl>
    <w:lvl w:ilvl="1">
      <w:start w:val="1"/>
      <w:numFmt w:val="decimal"/>
      <w:lvlText w:val="9.%2."/>
      <w:lvlJc w:val="left"/>
      <w:pPr>
        <w:ind w:left="862" w:hanging="360"/>
      </w:pPr>
      <w:rPr>
        <w:rFonts w:hint="default"/>
        <w:b/>
      </w:r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4">
    <w:nsid w:val="743E355A"/>
    <w:multiLevelType w:val="multilevel"/>
    <w:tmpl w:val="D0A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1C"/>
    <w:rsid w:val="00005D1E"/>
    <w:rsid w:val="00017474"/>
    <w:rsid w:val="000257B0"/>
    <w:rsid w:val="00034B33"/>
    <w:rsid w:val="000354DE"/>
    <w:rsid w:val="00052B71"/>
    <w:rsid w:val="00070EAD"/>
    <w:rsid w:val="00074BA4"/>
    <w:rsid w:val="00076C40"/>
    <w:rsid w:val="00080659"/>
    <w:rsid w:val="00090647"/>
    <w:rsid w:val="000B3869"/>
    <w:rsid w:val="000B5848"/>
    <w:rsid w:val="000C3F7A"/>
    <w:rsid w:val="000C7166"/>
    <w:rsid w:val="000D36FA"/>
    <w:rsid w:val="00106E83"/>
    <w:rsid w:val="00111D68"/>
    <w:rsid w:val="00122A58"/>
    <w:rsid w:val="001240F9"/>
    <w:rsid w:val="00130966"/>
    <w:rsid w:val="001355E4"/>
    <w:rsid w:val="001378A2"/>
    <w:rsid w:val="00137A87"/>
    <w:rsid w:val="00155326"/>
    <w:rsid w:val="001625D1"/>
    <w:rsid w:val="0017718D"/>
    <w:rsid w:val="001A12A3"/>
    <w:rsid w:val="001A7DE1"/>
    <w:rsid w:val="001B4527"/>
    <w:rsid w:val="001F062E"/>
    <w:rsid w:val="001F245E"/>
    <w:rsid w:val="001F47AE"/>
    <w:rsid w:val="00221539"/>
    <w:rsid w:val="00222C6D"/>
    <w:rsid w:val="0023080F"/>
    <w:rsid w:val="00237253"/>
    <w:rsid w:val="00241385"/>
    <w:rsid w:val="00247EF7"/>
    <w:rsid w:val="0025465D"/>
    <w:rsid w:val="00261594"/>
    <w:rsid w:val="00271F46"/>
    <w:rsid w:val="00273B1C"/>
    <w:rsid w:val="00277946"/>
    <w:rsid w:val="002A2862"/>
    <w:rsid w:val="002B2CC4"/>
    <w:rsid w:val="002E51CF"/>
    <w:rsid w:val="002E5577"/>
    <w:rsid w:val="00323648"/>
    <w:rsid w:val="003313A5"/>
    <w:rsid w:val="003320E9"/>
    <w:rsid w:val="00372E31"/>
    <w:rsid w:val="003B62E4"/>
    <w:rsid w:val="003C0738"/>
    <w:rsid w:val="003F27DB"/>
    <w:rsid w:val="003F498C"/>
    <w:rsid w:val="003F649B"/>
    <w:rsid w:val="003F7EA2"/>
    <w:rsid w:val="0041768D"/>
    <w:rsid w:val="00427642"/>
    <w:rsid w:val="00433975"/>
    <w:rsid w:val="00434EB8"/>
    <w:rsid w:val="0045100A"/>
    <w:rsid w:val="00470403"/>
    <w:rsid w:val="00485B77"/>
    <w:rsid w:val="004A1226"/>
    <w:rsid w:val="004D143E"/>
    <w:rsid w:val="004D22F5"/>
    <w:rsid w:val="004D2F07"/>
    <w:rsid w:val="004D6645"/>
    <w:rsid w:val="004E6ED4"/>
    <w:rsid w:val="004F26DD"/>
    <w:rsid w:val="00511E10"/>
    <w:rsid w:val="00521B7A"/>
    <w:rsid w:val="00521FEE"/>
    <w:rsid w:val="00525DAF"/>
    <w:rsid w:val="00544F46"/>
    <w:rsid w:val="00546763"/>
    <w:rsid w:val="005552C1"/>
    <w:rsid w:val="005634DB"/>
    <w:rsid w:val="00570BC9"/>
    <w:rsid w:val="00571E5D"/>
    <w:rsid w:val="00582481"/>
    <w:rsid w:val="005868ED"/>
    <w:rsid w:val="005B1A4D"/>
    <w:rsid w:val="005B6009"/>
    <w:rsid w:val="005B6D72"/>
    <w:rsid w:val="005C69D0"/>
    <w:rsid w:val="005D14CE"/>
    <w:rsid w:val="005D1E1C"/>
    <w:rsid w:val="005D45D1"/>
    <w:rsid w:val="005E6672"/>
    <w:rsid w:val="005E7E96"/>
    <w:rsid w:val="005F444B"/>
    <w:rsid w:val="0061337B"/>
    <w:rsid w:val="00642FD5"/>
    <w:rsid w:val="00647434"/>
    <w:rsid w:val="00654B03"/>
    <w:rsid w:val="00664011"/>
    <w:rsid w:val="006703E9"/>
    <w:rsid w:val="0067217F"/>
    <w:rsid w:val="0067253D"/>
    <w:rsid w:val="006A36EA"/>
    <w:rsid w:val="006C3C1C"/>
    <w:rsid w:val="006F658D"/>
    <w:rsid w:val="00703AF8"/>
    <w:rsid w:val="00716FB7"/>
    <w:rsid w:val="00723AB1"/>
    <w:rsid w:val="00767E56"/>
    <w:rsid w:val="00777C29"/>
    <w:rsid w:val="00785505"/>
    <w:rsid w:val="007949F2"/>
    <w:rsid w:val="007A3EDC"/>
    <w:rsid w:val="007C0083"/>
    <w:rsid w:val="007D7A62"/>
    <w:rsid w:val="00802E2B"/>
    <w:rsid w:val="00804C8F"/>
    <w:rsid w:val="008164FC"/>
    <w:rsid w:val="0083552B"/>
    <w:rsid w:val="00854966"/>
    <w:rsid w:val="0086411C"/>
    <w:rsid w:val="008713F4"/>
    <w:rsid w:val="00884B87"/>
    <w:rsid w:val="00886DD9"/>
    <w:rsid w:val="008A0DA2"/>
    <w:rsid w:val="008B42B0"/>
    <w:rsid w:val="008C01E7"/>
    <w:rsid w:val="008C02E1"/>
    <w:rsid w:val="008F2B9A"/>
    <w:rsid w:val="009068EE"/>
    <w:rsid w:val="0095309E"/>
    <w:rsid w:val="009666D2"/>
    <w:rsid w:val="00972353"/>
    <w:rsid w:val="00977A22"/>
    <w:rsid w:val="00985304"/>
    <w:rsid w:val="00990C4F"/>
    <w:rsid w:val="009A7860"/>
    <w:rsid w:val="009B3180"/>
    <w:rsid w:val="009C0C49"/>
    <w:rsid w:val="009D702B"/>
    <w:rsid w:val="009F0CED"/>
    <w:rsid w:val="00A106D1"/>
    <w:rsid w:val="00A11561"/>
    <w:rsid w:val="00A14253"/>
    <w:rsid w:val="00A25849"/>
    <w:rsid w:val="00A32934"/>
    <w:rsid w:val="00A379A8"/>
    <w:rsid w:val="00A6017F"/>
    <w:rsid w:val="00A61E49"/>
    <w:rsid w:val="00A66A5C"/>
    <w:rsid w:val="00A6721A"/>
    <w:rsid w:val="00A7367C"/>
    <w:rsid w:val="00A75297"/>
    <w:rsid w:val="00A77A77"/>
    <w:rsid w:val="00AA6EEF"/>
    <w:rsid w:val="00AB1B41"/>
    <w:rsid w:val="00AC314D"/>
    <w:rsid w:val="00AF0ABA"/>
    <w:rsid w:val="00B00A97"/>
    <w:rsid w:val="00B0552E"/>
    <w:rsid w:val="00B13D90"/>
    <w:rsid w:val="00B2461C"/>
    <w:rsid w:val="00B273E4"/>
    <w:rsid w:val="00B44670"/>
    <w:rsid w:val="00B44E0C"/>
    <w:rsid w:val="00B66AFF"/>
    <w:rsid w:val="00B76CB8"/>
    <w:rsid w:val="00B81434"/>
    <w:rsid w:val="00B81C40"/>
    <w:rsid w:val="00B86EC8"/>
    <w:rsid w:val="00BB2E1C"/>
    <w:rsid w:val="00BB6CD3"/>
    <w:rsid w:val="00BC40AF"/>
    <w:rsid w:val="00BD3DE6"/>
    <w:rsid w:val="00BD6A62"/>
    <w:rsid w:val="00BE2C0E"/>
    <w:rsid w:val="00BE7E2B"/>
    <w:rsid w:val="00C35BF2"/>
    <w:rsid w:val="00C41EF8"/>
    <w:rsid w:val="00C65BEC"/>
    <w:rsid w:val="00CA4667"/>
    <w:rsid w:val="00CE0CDB"/>
    <w:rsid w:val="00D16418"/>
    <w:rsid w:val="00D27973"/>
    <w:rsid w:val="00D32392"/>
    <w:rsid w:val="00D3451D"/>
    <w:rsid w:val="00D36868"/>
    <w:rsid w:val="00D45B35"/>
    <w:rsid w:val="00D53D29"/>
    <w:rsid w:val="00D6754B"/>
    <w:rsid w:val="00D83C05"/>
    <w:rsid w:val="00D912CB"/>
    <w:rsid w:val="00DA5594"/>
    <w:rsid w:val="00DC6445"/>
    <w:rsid w:val="00DC6780"/>
    <w:rsid w:val="00DE4C58"/>
    <w:rsid w:val="00DE60D0"/>
    <w:rsid w:val="00DE61CE"/>
    <w:rsid w:val="00DF76E8"/>
    <w:rsid w:val="00E06EB3"/>
    <w:rsid w:val="00E60D23"/>
    <w:rsid w:val="00E90A5D"/>
    <w:rsid w:val="00E948EA"/>
    <w:rsid w:val="00E9652E"/>
    <w:rsid w:val="00EB11AC"/>
    <w:rsid w:val="00EB145C"/>
    <w:rsid w:val="00ED17FC"/>
    <w:rsid w:val="00ED6484"/>
    <w:rsid w:val="00EE2676"/>
    <w:rsid w:val="00F04D66"/>
    <w:rsid w:val="00F17D50"/>
    <w:rsid w:val="00F4695F"/>
    <w:rsid w:val="00F61147"/>
    <w:rsid w:val="00F769B7"/>
    <w:rsid w:val="00FA440E"/>
    <w:rsid w:val="00FB6A9B"/>
    <w:rsid w:val="00FD4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BC9"/>
  </w:style>
  <w:style w:type="paragraph" w:styleId="Nagwek1">
    <w:name w:val="heading 1"/>
    <w:basedOn w:val="Normalny"/>
    <w:next w:val="Normalny"/>
    <w:link w:val="Nagwek1Znak"/>
    <w:qFormat/>
    <w:rsid w:val="000354DE"/>
    <w:pPr>
      <w:keepNext/>
      <w:spacing w:after="0" w:line="240" w:lineRule="auto"/>
      <w:outlineLvl w:val="0"/>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0354DE"/>
    <w:pPr>
      <w:keepNext/>
      <w:spacing w:after="0" w:line="240" w:lineRule="auto"/>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A5D"/>
    <w:rPr>
      <w:rFonts w:ascii="Tahoma" w:hAnsi="Tahoma" w:cs="Tahoma"/>
      <w:sz w:val="16"/>
      <w:szCs w:val="16"/>
    </w:rPr>
  </w:style>
  <w:style w:type="numbering" w:customStyle="1" w:styleId="Bezlisty1">
    <w:name w:val="Bez listy1"/>
    <w:next w:val="Bezlisty"/>
    <w:uiPriority w:val="99"/>
    <w:semiHidden/>
    <w:unhideWhenUsed/>
    <w:rsid w:val="00582481"/>
  </w:style>
  <w:style w:type="table" w:styleId="Tabela-Siatka">
    <w:name w:val="Table Grid"/>
    <w:basedOn w:val="Standardowy"/>
    <w:uiPriority w:val="59"/>
    <w:rsid w:val="0058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11561"/>
    <w:pPr>
      <w:ind w:left="720"/>
      <w:contextualSpacing/>
    </w:pPr>
  </w:style>
  <w:style w:type="character" w:customStyle="1" w:styleId="Nagwek1Znak">
    <w:name w:val="Nagłówek 1 Znak"/>
    <w:basedOn w:val="Domylnaczcionkaakapitu"/>
    <w:link w:val="Nagwek1"/>
    <w:rsid w:val="000354DE"/>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0354DE"/>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0354DE"/>
  </w:style>
  <w:style w:type="paragraph" w:styleId="Tekstpodstawowy">
    <w:name w:val="Body Text"/>
    <w:basedOn w:val="Normalny"/>
    <w:link w:val="TekstpodstawowyZnak"/>
    <w:rsid w:val="000354D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354DE"/>
    <w:rPr>
      <w:rFonts w:ascii="Times New Roman" w:eastAsia="Times New Roman" w:hAnsi="Times New Roman" w:cs="Times New Roman"/>
      <w:sz w:val="24"/>
      <w:szCs w:val="20"/>
      <w:lang w:eastAsia="pl-PL"/>
    </w:rPr>
  </w:style>
  <w:style w:type="paragraph" w:styleId="Nagwek">
    <w:name w:val="header"/>
    <w:basedOn w:val="Normalny"/>
    <w:link w:val="NagwekZnak"/>
    <w:rsid w:val="000354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354DE"/>
    <w:rPr>
      <w:rFonts w:ascii="Times New Roman" w:eastAsia="Times New Roman" w:hAnsi="Times New Roman" w:cs="Times New Roman"/>
      <w:sz w:val="20"/>
      <w:szCs w:val="20"/>
      <w:lang w:eastAsia="pl-PL"/>
    </w:rPr>
  </w:style>
  <w:style w:type="character" w:styleId="Numerstrony">
    <w:name w:val="page number"/>
    <w:basedOn w:val="Domylnaczcionkaakapitu"/>
    <w:rsid w:val="000354DE"/>
  </w:style>
  <w:style w:type="paragraph" w:customStyle="1" w:styleId="Tekstpodstawowywcity21">
    <w:name w:val="Tekst podstawowy wcięty 21"/>
    <w:basedOn w:val="Normalny"/>
    <w:rsid w:val="000354DE"/>
    <w:pPr>
      <w:spacing w:after="0" w:line="240" w:lineRule="auto"/>
      <w:ind w:left="708"/>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0354DE"/>
    <w:pPr>
      <w:spacing w:after="0" w:line="240" w:lineRule="auto"/>
    </w:pPr>
    <w:rPr>
      <w:rFonts w:ascii="Times New Roman" w:eastAsia="Times New Roman" w:hAnsi="Times New Roman" w:cs="Times New Roman"/>
      <w:b/>
      <w:i/>
      <w:sz w:val="28"/>
      <w:szCs w:val="20"/>
      <w:u w:val="single"/>
      <w:lang w:eastAsia="pl-PL"/>
    </w:rPr>
  </w:style>
  <w:style w:type="paragraph" w:customStyle="1" w:styleId="Tekstpodstawowywcity31">
    <w:name w:val="Tekst podstawowy wcięty 31"/>
    <w:basedOn w:val="Normalny"/>
    <w:rsid w:val="000354DE"/>
    <w:pPr>
      <w:spacing w:after="0" w:line="240" w:lineRule="auto"/>
      <w:ind w:left="708"/>
    </w:pPr>
    <w:rPr>
      <w:rFonts w:ascii="Times New Roman" w:eastAsia="Times New Roman" w:hAnsi="Times New Roman" w:cs="Times New Roman"/>
      <w:b/>
      <w:i/>
      <w:sz w:val="28"/>
      <w:szCs w:val="20"/>
      <w:u w:val="single"/>
      <w:lang w:eastAsia="pl-PL"/>
    </w:rPr>
  </w:style>
  <w:style w:type="paragraph" w:customStyle="1" w:styleId="Tekstpodstawowy21">
    <w:name w:val="Tekst podstawowy 21"/>
    <w:basedOn w:val="Normalny"/>
    <w:rsid w:val="000354DE"/>
    <w:pPr>
      <w:spacing w:after="0" w:line="240" w:lineRule="auto"/>
      <w:ind w:left="141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354D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354D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354DE"/>
    <w:pPr>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0354DE"/>
    <w:rPr>
      <w:rFonts w:ascii="Arial" w:eastAsia="Times New Roman" w:hAnsi="Arial" w:cs="Times New Roman"/>
      <w:b/>
      <w:sz w:val="24"/>
      <w:szCs w:val="20"/>
      <w:lang w:eastAsia="pl-PL"/>
    </w:rPr>
  </w:style>
  <w:style w:type="character" w:styleId="Pogrubienie">
    <w:name w:val="Strong"/>
    <w:qFormat/>
    <w:rsid w:val="000354DE"/>
    <w:rPr>
      <w:b/>
      <w:bCs/>
    </w:rPr>
  </w:style>
  <w:style w:type="paragraph" w:styleId="HTML-wstpniesformatowany">
    <w:name w:val="HTML Preformatted"/>
    <w:basedOn w:val="Normalny"/>
    <w:link w:val="HTML-wstpniesformatowanyZnak"/>
    <w:rsid w:val="0003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354D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0354D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354D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354DE"/>
    <w:rPr>
      <w:vertAlign w:val="superscript"/>
    </w:rPr>
  </w:style>
  <w:style w:type="table" w:customStyle="1" w:styleId="Tabela-Siatka1">
    <w:name w:val="Tabela - Siatka1"/>
    <w:basedOn w:val="Standardowy"/>
    <w:next w:val="Tabela-Siatka"/>
    <w:rsid w:val="000354DE"/>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0354DE"/>
    <w:pPr>
      <w:spacing w:after="0" w:line="240" w:lineRule="auto"/>
      <w:ind w:left="1416"/>
    </w:pPr>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0354D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rsid w:val="00BB6C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BC9"/>
  </w:style>
  <w:style w:type="paragraph" w:styleId="Nagwek1">
    <w:name w:val="heading 1"/>
    <w:basedOn w:val="Normalny"/>
    <w:next w:val="Normalny"/>
    <w:link w:val="Nagwek1Znak"/>
    <w:qFormat/>
    <w:rsid w:val="000354DE"/>
    <w:pPr>
      <w:keepNext/>
      <w:spacing w:after="0" w:line="240" w:lineRule="auto"/>
      <w:outlineLvl w:val="0"/>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0354DE"/>
    <w:pPr>
      <w:keepNext/>
      <w:spacing w:after="0" w:line="240" w:lineRule="auto"/>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A5D"/>
    <w:rPr>
      <w:rFonts w:ascii="Tahoma" w:hAnsi="Tahoma" w:cs="Tahoma"/>
      <w:sz w:val="16"/>
      <w:szCs w:val="16"/>
    </w:rPr>
  </w:style>
  <w:style w:type="numbering" w:customStyle="1" w:styleId="Bezlisty1">
    <w:name w:val="Bez listy1"/>
    <w:next w:val="Bezlisty"/>
    <w:uiPriority w:val="99"/>
    <w:semiHidden/>
    <w:unhideWhenUsed/>
    <w:rsid w:val="00582481"/>
  </w:style>
  <w:style w:type="table" w:styleId="Tabela-Siatka">
    <w:name w:val="Table Grid"/>
    <w:basedOn w:val="Standardowy"/>
    <w:uiPriority w:val="59"/>
    <w:rsid w:val="0058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11561"/>
    <w:pPr>
      <w:ind w:left="720"/>
      <w:contextualSpacing/>
    </w:pPr>
  </w:style>
  <w:style w:type="character" w:customStyle="1" w:styleId="Nagwek1Znak">
    <w:name w:val="Nagłówek 1 Znak"/>
    <w:basedOn w:val="Domylnaczcionkaakapitu"/>
    <w:link w:val="Nagwek1"/>
    <w:rsid w:val="000354DE"/>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0354DE"/>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0354DE"/>
  </w:style>
  <w:style w:type="paragraph" w:styleId="Tekstpodstawowy">
    <w:name w:val="Body Text"/>
    <w:basedOn w:val="Normalny"/>
    <w:link w:val="TekstpodstawowyZnak"/>
    <w:rsid w:val="000354D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354DE"/>
    <w:rPr>
      <w:rFonts w:ascii="Times New Roman" w:eastAsia="Times New Roman" w:hAnsi="Times New Roman" w:cs="Times New Roman"/>
      <w:sz w:val="24"/>
      <w:szCs w:val="20"/>
      <w:lang w:eastAsia="pl-PL"/>
    </w:rPr>
  </w:style>
  <w:style w:type="paragraph" w:styleId="Nagwek">
    <w:name w:val="header"/>
    <w:basedOn w:val="Normalny"/>
    <w:link w:val="NagwekZnak"/>
    <w:rsid w:val="000354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354DE"/>
    <w:rPr>
      <w:rFonts w:ascii="Times New Roman" w:eastAsia="Times New Roman" w:hAnsi="Times New Roman" w:cs="Times New Roman"/>
      <w:sz w:val="20"/>
      <w:szCs w:val="20"/>
      <w:lang w:eastAsia="pl-PL"/>
    </w:rPr>
  </w:style>
  <w:style w:type="character" w:styleId="Numerstrony">
    <w:name w:val="page number"/>
    <w:basedOn w:val="Domylnaczcionkaakapitu"/>
    <w:rsid w:val="000354DE"/>
  </w:style>
  <w:style w:type="paragraph" w:customStyle="1" w:styleId="Tekstpodstawowywcity21">
    <w:name w:val="Tekst podstawowy wcięty 21"/>
    <w:basedOn w:val="Normalny"/>
    <w:rsid w:val="000354DE"/>
    <w:pPr>
      <w:spacing w:after="0" w:line="240" w:lineRule="auto"/>
      <w:ind w:left="708"/>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0354DE"/>
    <w:pPr>
      <w:spacing w:after="0" w:line="240" w:lineRule="auto"/>
    </w:pPr>
    <w:rPr>
      <w:rFonts w:ascii="Times New Roman" w:eastAsia="Times New Roman" w:hAnsi="Times New Roman" w:cs="Times New Roman"/>
      <w:b/>
      <w:i/>
      <w:sz w:val="28"/>
      <w:szCs w:val="20"/>
      <w:u w:val="single"/>
      <w:lang w:eastAsia="pl-PL"/>
    </w:rPr>
  </w:style>
  <w:style w:type="paragraph" w:customStyle="1" w:styleId="Tekstpodstawowywcity31">
    <w:name w:val="Tekst podstawowy wcięty 31"/>
    <w:basedOn w:val="Normalny"/>
    <w:rsid w:val="000354DE"/>
    <w:pPr>
      <w:spacing w:after="0" w:line="240" w:lineRule="auto"/>
      <w:ind w:left="708"/>
    </w:pPr>
    <w:rPr>
      <w:rFonts w:ascii="Times New Roman" w:eastAsia="Times New Roman" w:hAnsi="Times New Roman" w:cs="Times New Roman"/>
      <w:b/>
      <w:i/>
      <w:sz w:val="28"/>
      <w:szCs w:val="20"/>
      <w:u w:val="single"/>
      <w:lang w:eastAsia="pl-PL"/>
    </w:rPr>
  </w:style>
  <w:style w:type="paragraph" w:customStyle="1" w:styleId="Tekstpodstawowy21">
    <w:name w:val="Tekst podstawowy 21"/>
    <w:basedOn w:val="Normalny"/>
    <w:rsid w:val="000354DE"/>
    <w:pPr>
      <w:spacing w:after="0" w:line="240" w:lineRule="auto"/>
      <w:ind w:left="141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354D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354D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354DE"/>
    <w:pPr>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0354DE"/>
    <w:rPr>
      <w:rFonts w:ascii="Arial" w:eastAsia="Times New Roman" w:hAnsi="Arial" w:cs="Times New Roman"/>
      <w:b/>
      <w:sz w:val="24"/>
      <w:szCs w:val="20"/>
      <w:lang w:eastAsia="pl-PL"/>
    </w:rPr>
  </w:style>
  <w:style w:type="character" w:styleId="Pogrubienie">
    <w:name w:val="Strong"/>
    <w:qFormat/>
    <w:rsid w:val="000354DE"/>
    <w:rPr>
      <w:b/>
      <w:bCs/>
    </w:rPr>
  </w:style>
  <w:style w:type="paragraph" w:styleId="HTML-wstpniesformatowany">
    <w:name w:val="HTML Preformatted"/>
    <w:basedOn w:val="Normalny"/>
    <w:link w:val="HTML-wstpniesformatowanyZnak"/>
    <w:rsid w:val="0003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354D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0354D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354D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354DE"/>
    <w:rPr>
      <w:vertAlign w:val="superscript"/>
    </w:rPr>
  </w:style>
  <w:style w:type="table" w:customStyle="1" w:styleId="Tabela-Siatka1">
    <w:name w:val="Tabela - Siatka1"/>
    <w:basedOn w:val="Standardowy"/>
    <w:next w:val="Tabela-Siatka"/>
    <w:rsid w:val="000354DE"/>
    <w:pPr>
      <w:spacing w:after="0" w:line="240" w:lineRule="auto"/>
    </w:pPr>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0354DE"/>
    <w:pPr>
      <w:spacing w:after="0" w:line="240" w:lineRule="auto"/>
      <w:ind w:left="1416"/>
    </w:pPr>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0354D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rsid w:val="00BB6C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4230">
      <w:bodyDiv w:val="1"/>
      <w:marLeft w:val="0"/>
      <w:marRight w:val="0"/>
      <w:marTop w:val="0"/>
      <w:marBottom w:val="0"/>
      <w:divBdr>
        <w:top w:val="none" w:sz="0" w:space="0" w:color="auto"/>
        <w:left w:val="none" w:sz="0" w:space="0" w:color="auto"/>
        <w:bottom w:val="none" w:sz="0" w:space="0" w:color="auto"/>
        <w:right w:val="none" w:sz="0" w:space="0" w:color="auto"/>
      </w:divBdr>
    </w:div>
    <w:div w:id="1116368143">
      <w:bodyDiv w:val="1"/>
      <w:marLeft w:val="0"/>
      <w:marRight w:val="0"/>
      <w:marTop w:val="0"/>
      <w:marBottom w:val="0"/>
      <w:divBdr>
        <w:top w:val="none" w:sz="0" w:space="0" w:color="auto"/>
        <w:left w:val="none" w:sz="0" w:space="0" w:color="auto"/>
        <w:bottom w:val="none" w:sz="0" w:space="0" w:color="auto"/>
        <w:right w:val="none" w:sz="0" w:space="0" w:color="auto"/>
      </w:divBdr>
    </w:div>
    <w:div w:id="16346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8C9A-78FA-489E-8FC0-B892A76B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8668</Words>
  <Characters>52009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16</cp:revision>
  <cp:lastPrinted>2013-05-27T11:37:00Z</cp:lastPrinted>
  <dcterms:created xsi:type="dcterms:W3CDTF">2013-05-06T10:13:00Z</dcterms:created>
  <dcterms:modified xsi:type="dcterms:W3CDTF">2013-05-29T07:01:00Z</dcterms:modified>
</cp:coreProperties>
</file>