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4" w:rsidRPr="00612A36" w:rsidRDefault="00115EF4" w:rsidP="00115EF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-123825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" name="Obraz 1" descr="Opis: 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erb_int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36">
        <w:rPr>
          <w:rFonts w:ascii="Times New Roman" w:hAnsi="Times New Roman"/>
          <w:sz w:val="24"/>
          <w:szCs w:val="24"/>
        </w:rPr>
        <w:t xml:space="preserve">Stegna, dnia </w:t>
      </w:r>
      <w:r w:rsidR="007D463C">
        <w:rPr>
          <w:rFonts w:ascii="Times New Roman" w:hAnsi="Times New Roman"/>
          <w:sz w:val="24"/>
          <w:szCs w:val="24"/>
        </w:rPr>
        <w:t>14</w:t>
      </w:r>
      <w:r w:rsidR="004A307E">
        <w:rPr>
          <w:rFonts w:ascii="Times New Roman" w:hAnsi="Times New Roman"/>
          <w:sz w:val="24"/>
          <w:szCs w:val="24"/>
        </w:rPr>
        <w:t>.</w:t>
      </w:r>
      <w:r w:rsidR="007D463C">
        <w:rPr>
          <w:rFonts w:ascii="Times New Roman" w:hAnsi="Times New Roman"/>
          <w:sz w:val="24"/>
          <w:szCs w:val="24"/>
        </w:rPr>
        <w:t>1</w:t>
      </w:r>
      <w:r w:rsidR="004A307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.2014</w:t>
      </w:r>
      <w:r w:rsidRPr="00612A36">
        <w:rPr>
          <w:rFonts w:ascii="Times New Roman" w:hAnsi="Times New Roman"/>
          <w:sz w:val="24"/>
          <w:szCs w:val="24"/>
        </w:rPr>
        <w:t xml:space="preserve"> r.</w:t>
      </w:r>
    </w:p>
    <w:p w:rsidR="00115EF4" w:rsidRPr="00612A36" w:rsidRDefault="00115EF4" w:rsidP="00115E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2A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115EF4" w:rsidRDefault="00115EF4" w:rsidP="00115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Pan/Pani</w:t>
      </w:r>
    </w:p>
    <w:p w:rsidR="007D463C" w:rsidRPr="006E2083" w:rsidRDefault="00115EF4" w:rsidP="007D463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................................................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 w:rsidR="007D463C" w:rsidRPr="00664B84">
        <w:rPr>
          <w:rFonts w:ascii="Times New Roman" w:hAnsi="Times New Roman"/>
          <w:sz w:val="24"/>
          <w:szCs w:val="24"/>
        </w:rPr>
        <w:t>Na podstawie art. 20 ust. 1 ustawy z dnia 8 marca 1990 roku o samorządzie gminnym                      (</w:t>
      </w:r>
      <w:proofErr w:type="spellStart"/>
      <w:r w:rsidR="007D463C" w:rsidRPr="00664B84">
        <w:rPr>
          <w:rFonts w:ascii="Times New Roman" w:hAnsi="Times New Roman"/>
          <w:sz w:val="24"/>
          <w:szCs w:val="24"/>
        </w:rPr>
        <w:t>t.j</w:t>
      </w:r>
      <w:proofErr w:type="spellEnd"/>
      <w:r w:rsidR="007D463C" w:rsidRPr="00664B84">
        <w:rPr>
          <w:rFonts w:ascii="Times New Roman" w:hAnsi="Times New Roman"/>
          <w:sz w:val="24"/>
          <w:szCs w:val="24"/>
        </w:rPr>
        <w:t xml:space="preserve">. Dz. U. z 2013 r., poz. 594 z późniejszymi zmianami) </w:t>
      </w:r>
    </w:p>
    <w:p w:rsidR="007D463C" w:rsidRPr="00664B84" w:rsidRDefault="007D463C" w:rsidP="007D4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4B84">
        <w:rPr>
          <w:rFonts w:ascii="Times New Roman" w:hAnsi="Times New Roman"/>
          <w:b/>
          <w:sz w:val="24"/>
          <w:szCs w:val="24"/>
        </w:rPr>
        <w:t>zwołuję:</w:t>
      </w:r>
    </w:p>
    <w:p w:rsidR="007D463C" w:rsidRPr="00664B84" w:rsidRDefault="007D463C" w:rsidP="007D4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XLV</w:t>
      </w:r>
      <w:r w:rsidRPr="00664B84">
        <w:rPr>
          <w:rFonts w:ascii="Times New Roman" w:hAnsi="Times New Roman"/>
          <w:sz w:val="24"/>
          <w:szCs w:val="24"/>
        </w:rPr>
        <w:t xml:space="preserve"> Sesję Rady Gminy Stegna na dzień </w:t>
      </w:r>
      <w:r>
        <w:rPr>
          <w:rFonts w:ascii="Times New Roman" w:hAnsi="Times New Roman"/>
          <w:b/>
          <w:sz w:val="24"/>
          <w:szCs w:val="24"/>
        </w:rPr>
        <w:t>23 października</w:t>
      </w:r>
      <w:r w:rsidR="000D7EF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2014 r. o godz. 12</w:t>
      </w:r>
      <w:r w:rsidRPr="00664B84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664B84">
        <w:rPr>
          <w:rFonts w:ascii="Times New Roman" w:hAnsi="Times New Roman"/>
          <w:sz w:val="24"/>
          <w:szCs w:val="24"/>
        </w:rPr>
        <w:t xml:space="preserve"> w Domu Ludowym w Rybinie.</w:t>
      </w:r>
    </w:p>
    <w:p w:rsidR="007D463C" w:rsidRPr="00664B84" w:rsidRDefault="007D463C" w:rsidP="007D46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4B84">
        <w:rPr>
          <w:rFonts w:ascii="Times New Roman" w:hAnsi="Times New Roman"/>
          <w:b/>
          <w:sz w:val="24"/>
          <w:szCs w:val="24"/>
          <w:u w:val="single"/>
        </w:rPr>
        <w:t xml:space="preserve">Proponowany porządek obrad: </w:t>
      </w:r>
    </w:p>
    <w:p w:rsidR="007D463C" w:rsidRPr="00664B84" w:rsidRDefault="007D463C" w:rsidP="007D463C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463C" w:rsidRPr="00664B84" w:rsidRDefault="007D463C" w:rsidP="007D463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7D463C" w:rsidRPr="00664B84" w:rsidRDefault="007D463C" w:rsidP="007D463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Wybór sekretarza obrad.</w:t>
      </w:r>
    </w:p>
    <w:p w:rsidR="007D463C" w:rsidRPr="00664B84" w:rsidRDefault="007D463C" w:rsidP="007D463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Zatwierdzenie porządku obrad.</w:t>
      </w:r>
    </w:p>
    <w:p w:rsidR="007D463C" w:rsidRDefault="007D463C" w:rsidP="007D463C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 xml:space="preserve">Przyjęcie protokołów z </w:t>
      </w:r>
      <w:r>
        <w:rPr>
          <w:rFonts w:ascii="Times New Roman" w:hAnsi="Times New Roman"/>
          <w:sz w:val="24"/>
          <w:szCs w:val="24"/>
        </w:rPr>
        <w:t>XLIV</w:t>
      </w:r>
      <w:r w:rsidRPr="00664B84">
        <w:rPr>
          <w:rFonts w:ascii="Times New Roman" w:hAnsi="Times New Roman"/>
          <w:sz w:val="24"/>
          <w:szCs w:val="24"/>
        </w:rPr>
        <w:t xml:space="preserve"> Sesji. </w:t>
      </w:r>
    </w:p>
    <w:p w:rsidR="007D463C" w:rsidRPr="00664B84" w:rsidRDefault="007D463C" w:rsidP="007D463C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na interpelacje zgłoszone na poprzedniej sesji, oraz w okresie między sesjami.</w:t>
      </w:r>
    </w:p>
    <w:p w:rsidR="007D463C" w:rsidRPr="00664B84" w:rsidRDefault="007D463C" w:rsidP="007D463C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Interpelacje i zapytania Radnych.</w:t>
      </w:r>
    </w:p>
    <w:p w:rsidR="007D463C" w:rsidRDefault="007D463C" w:rsidP="007D463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Informacje Wójta o pracy w okresie między sesjami.</w:t>
      </w:r>
    </w:p>
    <w:p w:rsidR="007D463C" w:rsidRPr="00F5234B" w:rsidRDefault="007D463C" w:rsidP="007D463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234B">
        <w:rPr>
          <w:rFonts w:ascii="Times New Roman" w:hAnsi="Times New Roman"/>
          <w:sz w:val="24"/>
          <w:szCs w:val="24"/>
        </w:rPr>
        <w:t>Informacja o złożonych oświadczeniach maj</w:t>
      </w:r>
      <w:r>
        <w:rPr>
          <w:rFonts w:ascii="Times New Roman" w:hAnsi="Times New Roman"/>
          <w:sz w:val="24"/>
          <w:szCs w:val="24"/>
        </w:rPr>
        <w:t xml:space="preserve">ątkowych Radnych Gminy Stegna i </w:t>
      </w:r>
      <w:r w:rsidRPr="00F5234B">
        <w:rPr>
          <w:rFonts w:ascii="Times New Roman" w:hAnsi="Times New Roman"/>
          <w:sz w:val="24"/>
          <w:szCs w:val="24"/>
        </w:rPr>
        <w:t>pracowników Urzędu Gminy za 2011 rok.</w:t>
      </w:r>
    </w:p>
    <w:p w:rsidR="007D463C" w:rsidRPr="00F5234B" w:rsidRDefault="007D463C" w:rsidP="007D463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234B">
        <w:rPr>
          <w:rFonts w:ascii="Times New Roman" w:hAnsi="Times New Roman"/>
          <w:sz w:val="24"/>
          <w:szCs w:val="24"/>
        </w:rPr>
        <w:t xml:space="preserve">Sprawozdanie z funkcjonowania placówek </w:t>
      </w:r>
      <w:r>
        <w:rPr>
          <w:rFonts w:ascii="Times New Roman" w:hAnsi="Times New Roman"/>
          <w:sz w:val="24"/>
          <w:szCs w:val="24"/>
        </w:rPr>
        <w:t xml:space="preserve">oświatowych na terenie gminy ze </w:t>
      </w:r>
      <w:r w:rsidRPr="00F5234B">
        <w:rPr>
          <w:rFonts w:ascii="Times New Roman" w:hAnsi="Times New Roman"/>
          <w:sz w:val="24"/>
          <w:szCs w:val="24"/>
        </w:rPr>
        <w:t>szczególnym uwzględnieniem wyników egzaminów zewnętrznych</w:t>
      </w:r>
      <w:r>
        <w:rPr>
          <w:rFonts w:ascii="Times New Roman" w:hAnsi="Times New Roman"/>
          <w:sz w:val="24"/>
          <w:szCs w:val="24"/>
        </w:rPr>
        <w:t>.</w:t>
      </w:r>
    </w:p>
    <w:p w:rsidR="007D463C" w:rsidRPr="00F5234B" w:rsidRDefault="007D463C" w:rsidP="007D463C">
      <w:pPr>
        <w:numPr>
          <w:ilvl w:val="0"/>
          <w:numId w:val="2"/>
        </w:numPr>
        <w:tabs>
          <w:tab w:val="left" w:pos="426"/>
        </w:tabs>
        <w:spacing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F5234B">
        <w:rPr>
          <w:rFonts w:ascii="Times New Roman" w:hAnsi="Times New Roman"/>
          <w:sz w:val="24"/>
          <w:szCs w:val="24"/>
        </w:rPr>
        <w:t>Ocena przebiegu sezonu letniego 2013 oraz wnioski na następny sezon .</w:t>
      </w:r>
    </w:p>
    <w:p w:rsidR="007D463C" w:rsidRDefault="007D463C" w:rsidP="007D463C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7D463C" w:rsidRDefault="007D463C" w:rsidP="007D463C">
      <w:pPr>
        <w:pStyle w:val="Akapitzlist"/>
        <w:numPr>
          <w:ilvl w:val="1"/>
          <w:numId w:val="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463C">
        <w:rPr>
          <w:rFonts w:ascii="Times New Roman" w:hAnsi="Times New Roman"/>
          <w:sz w:val="24"/>
          <w:szCs w:val="24"/>
        </w:rPr>
        <w:t xml:space="preserve"> zmian budżetu Gminy Stegna na rok 2014,</w:t>
      </w:r>
    </w:p>
    <w:p w:rsidR="007D463C" w:rsidRDefault="007D463C" w:rsidP="007D463C">
      <w:pPr>
        <w:pStyle w:val="Akapitzlist"/>
        <w:numPr>
          <w:ilvl w:val="1"/>
          <w:numId w:val="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D463C">
        <w:rPr>
          <w:rFonts w:ascii="Times New Roman" w:hAnsi="Times New Roman"/>
          <w:sz w:val="24"/>
          <w:szCs w:val="24"/>
        </w:rPr>
        <w:t>zmiany uchwały Nr XXXIX/370/2013 Rady Gminy Stegna z dnia 19 grudnia 2013r. w sprawie Wieloletniej Prognozy Finansowej Gminy Stegna na lata 2014-2025,</w:t>
      </w:r>
    </w:p>
    <w:p w:rsidR="007D463C" w:rsidRDefault="007D463C" w:rsidP="007D463C">
      <w:pPr>
        <w:pStyle w:val="Akapitzlist"/>
        <w:numPr>
          <w:ilvl w:val="1"/>
          <w:numId w:val="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D463C">
        <w:rPr>
          <w:rFonts w:ascii="Times New Roman" w:hAnsi="Times New Roman"/>
          <w:sz w:val="24"/>
          <w:szCs w:val="24"/>
        </w:rPr>
        <w:t>zmiany uchwały Rady Gminy Stegna z dnia 15 maja 2014 r. Nr XLII/422/2014 w sprawie określenia dziennych stawek opłaty targowej, sposobu jej poboru, inkasentów i określenia wysokości wynagrodzenia za inkaso,</w:t>
      </w:r>
    </w:p>
    <w:p w:rsidR="007D463C" w:rsidRDefault="007D463C" w:rsidP="007D463C">
      <w:pPr>
        <w:pStyle w:val="Akapitzlist"/>
        <w:numPr>
          <w:ilvl w:val="1"/>
          <w:numId w:val="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463C">
        <w:rPr>
          <w:rFonts w:ascii="Times New Roman" w:hAnsi="Times New Roman"/>
          <w:sz w:val="24"/>
          <w:szCs w:val="24"/>
        </w:rPr>
        <w:t xml:space="preserve"> określenia wysokości stawek podatku od nieruchomości,</w:t>
      </w:r>
    </w:p>
    <w:p w:rsidR="007D463C" w:rsidRDefault="007D463C" w:rsidP="007D463C">
      <w:pPr>
        <w:pStyle w:val="Akapitzlist"/>
        <w:numPr>
          <w:ilvl w:val="1"/>
          <w:numId w:val="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463C">
        <w:rPr>
          <w:rFonts w:ascii="Times New Roman" w:hAnsi="Times New Roman"/>
          <w:sz w:val="24"/>
          <w:szCs w:val="24"/>
        </w:rPr>
        <w:t xml:space="preserve"> uchwalenia aktualizacji Programu Ochrony Środowiska dla Gminy Stegna na lata 2013 – 2016 z perspektywą na lata 2017 – 2020,</w:t>
      </w:r>
    </w:p>
    <w:p w:rsidR="007D463C" w:rsidRDefault="007D463C" w:rsidP="007D463C">
      <w:pPr>
        <w:pStyle w:val="Akapitzlist"/>
        <w:numPr>
          <w:ilvl w:val="1"/>
          <w:numId w:val="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463C">
        <w:rPr>
          <w:rFonts w:ascii="Times New Roman" w:hAnsi="Times New Roman"/>
          <w:sz w:val="24"/>
          <w:szCs w:val="24"/>
        </w:rPr>
        <w:t xml:space="preserve"> zmiany Statutu Gminnego Ośrodka Pomocy Społecznej w Stegnie,</w:t>
      </w:r>
    </w:p>
    <w:p w:rsidR="007D463C" w:rsidRDefault="007D463C" w:rsidP="007D463C">
      <w:pPr>
        <w:pStyle w:val="Akapitzlist"/>
        <w:numPr>
          <w:ilvl w:val="1"/>
          <w:numId w:val="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463C">
        <w:rPr>
          <w:rFonts w:ascii="Times New Roman" w:hAnsi="Times New Roman"/>
          <w:sz w:val="24"/>
          <w:szCs w:val="24"/>
        </w:rPr>
        <w:t xml:space="preserve"> wyrażenia zgody na przejęcie działki gruntu nr 223 położonej w miejscowości Żuławki,</w:t>
      </w:r>
    </w:p>
    <w:p w:rsidR="007D463C" w:rsidRPr="007D463C" w:rsidRDefault="007D463C" w:rsidP="007D463C">
      <w:pPr>
        <w:pStyle w:val="Akapitzlist"/>
        <w:numPr>
          <w:ilvl w:val="1"/>
          <w:numId w:val="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D463C">
        <w:rPr>
          <w:rFonts w:ascii="Times New Roman" w:hAnsi="Times New Roman"/>
          <w:sz w:val="24"/>
          <w:szCs w:val="24"/>
        </w:rPr>
        <w:t>wyrażenia zgody na zbycie nieruchomości w drodze bezprzetargowej.</w:t>
      </w:r>
    </w:p>
    <w:p w:rsidR="007D463C" w:rsidRDefault="007D463C" w:rsidP="007D463C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2298F">
        <w:rPr>
          <w:rFonts w:ascii="Times New Roman" w:hAnsi="Times New Roman"/>
          <w:sz w:val="24"/>
          <w:szCs w:val="24"/>
        </w:rPr>
        <w:t>Odpowiedzi na interpelacje i zapytania radnych.</w:t>
      </w:r>
    </w:p>
    <w:p w:rsidR="00115EF4" w:rsidRPr="007D463C" w:rsidRDefault="007D463C" w:rsidP="007D463C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D463C">
        <w:rPr>
          <w:rFonts w:ascii="Times New Roman" w:hAnsi="Times New Roman"/>
          <w:sz w:val="24"/>
          <w:szCs w:val="24"/>
        </w:rPr>
        <w:t>Wolne wnioski i informacje.</w:t>
      </w:r>
      <w:r w:rsidR="00115EF4" w:rsidRPr="007D463C">
        <w:rPr>
          <w:rFonts w:ascii="Times New Roman" w:hAnsi="Times New Roman"/>
          <w:sz w:val="24"/>
          <w:szCs w:val="24"/>
        </w:rPr>
        <w:t xml:space="preserve">      </w:t>
      </w:r>
    </w:p>
    <w:p w:rsidR="00656239" w:rsidRPr="00B67F49" w:rsidRDefault="006E2083" w:rsidP="0065623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297EA4">
        <w:rPr>
          <w:rFonts w:ascii="Times New Roman" w:hAnsi="Times New Roman"/>
          <w:b/>
          <w:i/>
        </w:rPr>
        <w:tab/>
      </w:r>
    </w:p>
    <w:p w:rsidR="007556D0" w:rsidRPr="007556D0" w:rsidRDefault="007556D0" w:rsidP="007556D0">
      <w:pPr>
        <w:ind w:left="4248" w:firstLine="708"/>
        <w:rPr>
          <w:rFonts w:ascii="Times New Roman" w:hAnsi="Times New Roman"/>
          <w:b/>
          <w:i/>
          <w:sz w:val="24"/>
          <w:szCs w:val="24"/>
        </w:rPr>
      </w:pPr>
      <w:r w:rsidRPr="007556D0">
        <w:rPr>
          <w:rFonts w:ascii="Times New Roman" w:hAnsi="Times New Roman"/>
          <w:b/>
          <w:i/>
          <w:sz w:val="24"/>
          <w:szCs w:val="24"/>
        </w:rPr>
        <w:t xml:space="preserve">Przewodnicząca Rady </w:t>
      </w:r>
    </w:p>
    <w:p w:rsidR="007556D0" w:rsidRPr="007556D0" w:rsidRDefault="007556D0" w:rsidP="007556D0">
      <w:pPr>
        <w:rPr>
          <w:rFonts w:ascii="Times New Roman" w:hAnsi="Times New Roman"/>
          <w:b/>
          <w:i/>
          <w:sz w:val="24"/>
          <w:szCs w:val="24"/>
        </w:rPr>
      </w:pPr>
      <w:r w:rsidRPr="007556D0">
        <w:rPr>
          <w:rFonts w:ascii="Times New Roman" w:hAnsi="Times New Roman"/>
          <w:b/>
          <w:i/>
          <w:sz w:val="24"/>
          <w:szCs w:val="24"/>
        </w:rPr>
        <w:tab/>
      </w:r>
      <w:r w:rsidRPr="007556D0">
        <w:rPr>
          <w:rFonts w:ascii="Times New Roman" w:hAnsi="Times New Roman"/>
          <w:b/>
          <w:i/>
          <w:sz w:val="24"/>
          <w:szCs w:val="24"/>
        </w:rPr>
        <w:tab/>
      </w:r>
      <w:r w:rsidRPr="007556D0">
        <w:rPr>
          <w:rFonts w:ascii="Times New Roman" w:hAnsi="Times New Roman"/>
          <w:b/>
          <w:i/>
          <w:sz w:val="24"/>
          <w:szCs w:val="24"/>
        </w:rPr>
        <w:tab/>
      </w:r>
      <w:r w:rsidRPr="007556D0">
        <w:rPr>
          <w:rFonts w:ascii="Times New Roman" w:hAnsi="Times New Roman"/>
          <w:b/>
          <w:i/>
          <w:sz w:val="24"/>
          <w:szCs w:val="24"/>
        </w:rPr>
        <w:tab/>
      </w:r>
      <w:r w:rsidRPr="007556D0">
        <w:rPr>
          <w:rFonts w:ascii="Times New Roman" w:hAnsi="Times New Roman"/>
          <w:b/>
          <w:i/>
          <w:sz w:val="24"/>
          <w:szCs w:val="24"/>
        </w:rPr>
        <w:tab/>
      </w:r>
      <w:r w:rsidRPr="007556D0">
        <w:rPr>
          <w:rFonts w:ascii="Times New Roman" w:hAnsi="Times New Roman"/>
          <w:b/>
          <w:i/>
          <w:sz w:val="24"/>
          <w:szCs w:val="24"/>
        </w:rPr>
        <w:tab/>
      </w:r>
      <w:r w:rsidRPr="007556D0">
        <w:rPr>
          <w:rFonts w:ascii="Times New Roman" w:hAnsi="Times New Roman"/>
          <w:b/>
          <w:i/>
          <w:sz w:val="24"/>
          <w:szCs w:val="24"/>
        </w:rPr>
        <w:tab/>
        <w:t>(-) Dorota Chojna</w:t>
      </w:r>
    </w:p>
    <w:p w:rsidR="006E2083" w:rsidRPr="00B67F49" w:rsidRDefault="006E2083" w:rsidP="005160A8">
      <w:pPr>
        <w:jc w:val="both"/>
        <w:rPr>
          <w:rFonts w:ascii="Times New Roman" w:hAnsi="Times New Roman"/>
          <w:b/>
          <w:i/>
        </w:rPr>
      </w:pPr>
    </w:p>
    <w:sectPr w:rsidR="006E2083" w:rsidRPr="00B67F49" w:rsidSect="006E208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C14"/>
    <w:multiLevelType w:val="multilevel"/>
    <w:tmpl w:val="D76E36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BF425A"/>
    <w:multiLevelType w:val="multilevel"/>
    <w:tmpl w:val="7C26306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ind w:left="369" w:hanging="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FD3502E"/>
    <w:multiLevelType w:val="multilevel"/>
    <w:tmpl w:val="7C26306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ind w:left="794" w:hanging="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5F5517"/>
    <w:multiLevelType w:val="hybridMultilevel"/>
    <w:tmpl w:val="694C207C"/>
    <w:lvl w:ilvl="0" w:tplc="62D03C0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A481A0C"/>
    <w:multiLevelType w:val="multilevel"/>
    <w:tmpl w:val="283E2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78E7128F"/>
    <w:multiLevelType w:val="hybridMultilevel"/>
    <w:tmpl w:val="93580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5159D9"/>
    <w:multiLevelType w:val="hybridMultilevel"/>
    <w:tmpl w:val="A4F84510"/>
    <w:lvl w:ilvl="0" w:tplc="CBB8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C"/>
    <w:rsid w:val="000D7EFD"/>
    <w:rsid w:val="00115EF4"/>
    <w:rsid w:val="00122A58"/>
    <w:rsid w:val="001E6332"/>
    <w:rsid w:val="00240B2F"/>
    <w:rsid w:val="002749FE"/>
    <w:rsid w:val="00297EA4"/>
    <w:rsid w:val="004A307E"/>
    <w:rsid w:val="004F0752"/>
    <w:rsid w:val="005160A8"/>
    <w:rsid w:val="00585CBF"/>
    <w:rsid w:val="0062298F"/>
    <w:rsid w:val="00650B18"/>
    <w:rsid w:val="00654B03"/>
    <w:rsid w:val="00656239"/>
    <w:rsid w:val="006E2083"/>
    <w:rsid w:val="0071666F"/>
    <w:rsid w:val="007556D0"/>
    <w:rsid w:val="007B1925"/>
    <w:rsid w:val="007D463C"/>
    <w:rsid w:val="008A6DCE"/>
    <w:rsid w:val="0090539C"/>
    <w:rsid w:val="009068EE"/>
    <w:rsid w:val="009453B4"/>
    <w:rsid w:val="00972353"/>
    <w:rsid w:val="00A32934"/>
    <w:rsid w:val="00B641BC"/>
    <w:rsid w:val="00B66AFF"/>
    <w:rsid w:val="00B67F49"/>
    <w:rsid w:val="00B91ACA"/>
    <w:rsid w:val="00DD39CE"/>
    <w:rsid w:val="00DE13A5"/>
    <w:rsid w:val="00E60D23"/>
    <w:rsid w:val="00E82AD9"/>
    <w:rsid w:val="00EB145C"/>
    <w:rsid w:val="00F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Obs. Rady</dc:creator>
  <cp:lastModifiedBy>Małgorzata Furman</cp:lastModifiedBy>
  <cp:revision>16</cp:revision>
  <cp:lastPrinted>2014-09-08T16:08:00Z</cp:lastPrinted>
  <dcterms:created xsi:type="dcterms:W3CDTF">2014-09-08T05:16:00Z</dcterms:created>
  <dcterms:modified xsi:type="dcterms:W3CDTF">2014-10-14T07:10:00Z</dcterms:modified>
</cp:coreProperties>
</file>