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5" w:rsidRPr="00916985" w:rsidRDefault="006D37E1" w:rsidP="009169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Stegna, dnia 21</w:t>
      </w:r>
      <w:r w:rsidR="000B4BF6">
        <w:rPr>
          <w:rFonts w:ascii="Times New Roman" w:eastAsia="Calibri" w:hAnsi="Times New Roman" w:cs="Times New Roman"/>
          <w:sz w:val="24"/>
          <w:szCs w:val="24"/>
        </w:rPr>
        <w:t>.12</w:t>
      </w:r>
      <w:r w:rsidR="00916985" w:rsidRPr="00916985">
        <w:rPr>
          <w:rFonts w:ascii="Times New Roman" w:eastAsia="Calibri" w:hAnsi="Times New Roman" w:cs="Times New Roman"/>
          <w:sz w:val="24"/>
          <w:szCs w:val="24"/>
        </w:rPr>
        <w:t>.2011 r.</w:t>
      </w:r>
    </w:p>
    <w:p w:rsidR="00916985" w:rsidRPr="00916985" w:rsidRDefault="00916985" w:rsidP="009169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74DDD69" wp14:editId="1133D3E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2" name="Obraz 2" descr="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in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16985" w:rsidRPr="00916985" w:rsidRDefault="00916985" w:rsidP="009169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Pan/Pani</w:t>
      </w:r>
    </w:p>
    <w:p w:rsidR="00916985" w:rsidRPr="00916985" w:rsidRDefault="00916985" w:rsidP="009169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………………………………</w:t>
      </w:r>
    </w:p>
    <w:p w:rsidR="00916985" w:rsidRPr="00916985" w:rsidRDefault="00916985" w:rsidP="009169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Na podstawie art. 20 ust. 2 ustawy z dnia 8 marca 1990 roku </w:t>
      </w:r>
      <w:r w:rsidRPr="00916985">
        <w:rPr>
          <w:rFonts w:ascii="Times New Roman" w:eastAsia="Calibri" w:hAnsi="Times New Roman" w:cs="Times New Roman"/>
          <w:sz w:val="24"/>
          <w:szCs w:val="24"/>
        </w:rPr>
        <w:br/>
        <w:t xml:space="preserve">o samorządzie gminnym /tj. Dz. U. z 2001 r. Nr 142, poz. 1591 z późniejszymi zmianami/ </w:t>
      </w:r>
    </w:p>
    <w:p w:rsidR="00916985" w:rsidRPr="00916985" w:rsidRDefault="00916985" w:rsidP="009169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985">
        <w:rPr>
          <w:rFonts w:ascii="Times New Roman" w:eastAsia="Calibri" w:hAnsi="Times New Roman" w:cs="Times New Roman"/>
          <w:b/>
          <w:sz w:val="24"/>
          <w:szCs w:val="24"/>
        </w:rPr>
        <w:t>zwołuję:</w:t>
      </w:r>
    </w:p>
    <w:p w:rsidR="00916985" w:rsidRPr="00916985" w:rsidRDefault="006D37E1" w:rsidP="009169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</w:t>
      </w:r>
      <w:r w:rsidR="00916985" w:rsidRPr="00916985">
        <w:rPr>
          <w:rFonts w:ascii="Times New Roman" w:eastAsia="Calibri" w:hAnsi="Times New Roman" w:cs="Times New Roman"/>
          <w:sz w:val="24"/>
          <w:szCs w:val="24"/>
        </w:rPr>
        <w:t xml:space="preserve">V sesję Rady Gminy Stegna na dzień 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33325E">
        <w:rPr>
          <w:rFonts w:ascii="Times New Roman" w:eastAsia="Calibri" w:hAnsi="Times New Roman" w:cs="Times New Roman"/>
          <w:b/>
          <w:sz w:val="24"/>
          <w:szCs w:val="24"/>
        </w:rPr>
        <w:t xml:space="preserve"> grudnia 2011 r. o godz. 10</w:t>
      </w:r>
      <w:r w:rsidR="00916985" w:rsidRPr="0091698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="00916985" w:rsidRPr="00916985">
        <w:rPr>
          <w:rFonts w:ascii="Times New Roman" w:eastAsia="Calibri" w:hAnsi="Times New Roman" w:cs="Times New Roman"/>
          <w:sz w:val="24"/>
          <w:szCs w:val="24"/>
        </w:rPr>
        <w:t xml:space="preserve"> w Domu Ludowym w Rybinie.</w:t>
      </w:r>
    </w:p>
    <w:p w:rsidR="00916985" w:rsidRPr="00916985" w:rsidRDefault="00916985" w:rsidP="009169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69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Proponowany porządek obrad: 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Otwarcie sesji i stwierdzenie prawomocności obrad.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Wybór sekretarza obrad.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Zatwierdzenie porządku obrad.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Interpelacje i zapytania Radnych.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Informacje Wójta o pracy w okresie między sesjami.</w:t>
      </w:r>
    </w:p>
    <w:p w:rsidR="000E639A" w:rsidRPr="000E639A" w:rsidRDefault="00916985" w:rsidP="000E639A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Podjęcie uchwał w sprawie:</w:t>
      </w:r>
    </w:p>
    <w:p w:rsidR="00123F3A" w:rsidRDefault="00123F3A" w:rsidP="000E639A">
      <w:pPr>
        <w:pStyle w:val="Akapitzlist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uchwalenia zmian w Wieloletniej Prognozie Finansowej Gminy Stegna na lata 2011-2025 ( dotyczy zmian w uchwale Nr VI/37/2011 z  dnia 28 marca 2011 r. w sprawie uchwalenia zmian WPF na lata 2011-2020)</w:t>
      </w:r>
      <w:bookmarkStart w:id="0" w:name="_GoBack"/>
      <w:bookmarkEnd w:id="0"/>
    </w:p>
    <w:p w:rsidR="000E639A" w:rsidRPr="000E639A" w:rsidRDefault="000E639A" w:rsidP="000E639A">
      <w:pPr>
        <w:pStyle w:val="Akapitzlist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E639A">
        <w:rPr>
          <w:rFonts w:ascii="Times New Roman" w:eastAsia="Calibri" w:hAnsi="Times New Roman" w:cs="Times New Roman"/>
          <w:sz w:val="24"/>
          <w:szCs w:val="24"/>
        </w:rPr>
        <w:t>zmian budżetu gminy Stegna na 2011 rok.</w:t>
      </w:r>
    </w:p>
    <w:p w:rsidR="00916985" w:rsidRDefault="00916985" w:rsidP="009169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uchwalenia zmian w Wieloletniej Prognozie Finansowej Gminy Stegna na lata 2011 - 2025</w:t>
      </w:r>
    </w:p>
    <w:p w:rsidR="00916985" w:rsidRPr="000B4BF6" w:rsidRDefault="00916985" w:rsidP="000B4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uchwalenia budżetu Gminy Stegna na rok 2012</w:t>
      </w:r>
      <w:r w:rsidRPr="009169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985" w:rsidRPr="00274B2C" w:rsidRDefault="00916985" w:rsidP="009169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37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zatwierdzenia planu pracy Komisji Rewizyjnej  </w:t>
      </w:r>
    </w:p>
    <w:p w:rsidR="000927B7" w:rsidRDefault="000927B7" w:rsidP="000927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7B7">
        <w:rPr>
          <w:rFonts w:ascii="Times New Roman" w:eastAsia="Calibri" w:hAnsi="Times New Roman" w:cs="Times New Roman"/>
          <w:sz w:val="24"/>
          <w:szCs w:val="24"/>
        </w:rPr>
        <w:t>wystąpienia Gminy Stegna ze Stowarzyszenia pod nazwą  "Pomorska Regionalna Organizacja Turystyczna"</w:t>
      </w:r>
    </w:p>
    <w:p w:rsidR="00274B2C" w:rsidRDefault="000927B7" w:rsidP="000927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uchwalenia „Programu współpracy Gminy Stegna z organizacjami pozarządowymi i innymi podmiotami prowadzącymi działalność pożytku publicznego na terenie Gminy Stena na rok 2012”</w:t>
      </w:r>
      <w:r w:rsidR="00274B2C" w:rsidRPr="00274B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7B7" w:rsidRDefault="00BE4349" w:rsidP="00BE434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349">
        <w:rPr>
          <w:rFonts w:ascii="Times New Roman" w:eastAsia="Calibri" w:hAnsi="Times New Roman" w:cs="Times New Roman"/>
          <w:sz w:val="24"/>
          <w:szCs w:val="24"/>
        </w:rPr>
        <w:t>wyrażenia zgody na przejecie nieruchomości działki Nr 613 położonej w miejscowości Jantar.</w:t>
      </w:r>
    </w:p>
    <w:p w:rsidR="00BE4349" w:rsidRDefault="00BE4349" w:rsidP="00BE434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349">
        <w:rPr>
          <w:rFonts w:ascii="Times New Roman" w:eastAsia="Calibri" w:hAnsi="Times New Roman" w:cs="Times New Roman"/>
          <w:sz w:val="24"/>
          <w:szCs w:val="24"/>
        </w:rPr>
        <w:lastRenderedPageBreak/>
        <w:t>wyrażenia zgody na sprzedaż nieruchomości, działki Nr 245/3 oraz udziału  ½ części działki Nr 245/1 – drogi wewnętrznej, położonych w miejscowości Jantar.</w:t>
      </w:r>
    </w:p>
    <w:p w:rsidR="00BE4349" w:rsidRDefault="00BE4349" w:rsidP="00BE434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349">
        <w:rPr>
          <w:rFonts w:ascii="Times New Roman" w:eastAsia="Calibri" w:hAnsi="Times New Roman" w:cs="Times New Roman"/>
          <w:sz w:val="24"/>
          <w:szCs w:val="24"/>
        </w:rPr>
        <w:t>zwolnienia z obowiązku zbycia w drodze przetargu udziału 2/5 części Gminy Stegna  w drodze dz. Nr 156/7 położonej w miejscowości Junoszyno.</w:t>
      </w:r>
    </w:p>
    <w:p w:rsidR="00BE4349" w:rsidRDefault="00BE4349" w:rsidP="00BE434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349">
        <w:rPr>
          <w:rFonts w:ascii="Times New Roman" w:eastAsia="Calibri" w:hAnsi="Times New Roman" w:cs="Times New Roman"/>
          <w:sz w:val="24"/>
          <w:szCs w:val="24"/>
        </w:rPr>
        <w:t xml:space="preserve">wyrażenia zgody na dzierżawę nieruchomości cz. działki Nr 223/7 położonej w miejscowości Rybina, cz. działki Nr 562/9 położonej w miejscowości Stegna, </w:t>
      </w:r>
      <w:r w:rsidR="0033325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4349">
        <w:rPr>
          <w:rFonts w:ascii="Times New Roman" w:eastAsia="Calibri" w:hAnsi="Times New Roman" w:cs="Times New Roman"/>
          <w:sz w:val="24"/>
          <w:szCs w:val="24"/>
        </w:rPr>
        <w:t>cz. działki Nr 239/7 położonej w miejscowości Jantar.</w:t>
      </w:r>
    </w:p>
    <w:p w:rsidR="00BE4349" w:rsidRDefault="00BE4349" w:rsidP="00BE434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odwołania Skarbnika Gminy Stegna</w:t>
      </w:r>
    </w:p>
    <w:p w:rsidR="00BE4349" w:rsidRPr="00274B2C" w:rsidRDefault="00BE4349" w:rsidP="00BE434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powołania Skarbnika Gminy Stegna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Odpowiedzi na interpelacje i zapytania radnych.</w:t>
      </w:r>
    </w:p>
    <w:p w:rsidR="004A4C5A" w:rsidRDefault="00916985" w:rsidP="004A4C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Wolne wnioski i informacje</w:t>
      </w:r>
    </w:p>
    <w:p w:rsidR="004A4C5A" w:rsidRPr="004A4C5A" w:rsidRDefault="004A4C5A" w:rsidP="004A4C5A">
      <w:pPr>
        <w:spacing w:after="0" w:line="360" w:lineRule="auto"/>
        <w:ind w:left="637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4A4C5A" w:rsidRPr="004A4C5A" w:rsidSect="00BE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5"/>
    <w:rsid w:val="00082EEB"/>
    <w:rsid w:val="000927B7"/>
    <w:rsid w:val="000B4BF6"/>
    <w:rsid w:val="000E639A"/>
    <w:rsid w:val="00123F3A"/>
    <w:rsid w:val="00274B2C"/>
    <w:rsid w:val="002D459F"/>
    <w:rsid w:val="0033325E"/>
    <w:rsid w:val="004A4C5A"/>
    <w:rsid w:val="006D37E1"/>
    <w:rsid w:val="007E3167"/>
    <w:rsid w:val="009068EE"/>
    <w:rsid w:val="00916985"/>
    <w:rsid w:val="00B66AFF"/>
    <w:rsid w:val="00B76A75"/>
    <w:rsid w:val="00BE4349"/>
    <w:rsid w:val="00E14DDE"/>
    <w:rsid w:val="00E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10</cp:revision>
  <cp:lastPrinted>2011-12-21T09:05:00Z</cp:lastPrinted>
  <dcterms:created xsi:type="dcterms:W3CDTF">2011-11-30T07:46:00Z</dcterms:created>
  <dcterms:modified xsi:type="dcterms:W3CDTF">2011-12-21T09:52:00Z</dcterms:modified>
</cp:coreProperties>
</file>