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0C" w:rsidRPr="008E406B" w:rsidRDefault="0053760C" w:rsidP="0053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60C" w:rsidRPr="008E406B" w:rsidRDefault="00591F74" w:rsidP="00591F74">
      <w:pPr>
        <w:tabs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Stegna, dnia 27.09.2013</w:t>
      </w:r>
    </w:p>
    <w:p w:rsidR="00591F74" w:rsidRPr="008E406B" w:rsidRDefault="00591F74" w:rsidP="00591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F74" w:rsidRPr="008E406B" w:rsidRDefault="00591F74" w:rsidP="00591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F74" w:rsidRPr="008E406B" w:rsidRDefault="00591F74" w:rsidP="00591F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</w:t>
      </w:r>
      <w:r w:rsidRPr="008E40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pl-PL"/>
        </w:rPr>
        <w:t xml:space="preserve"> zapytanie ofertowe z dnia 20.09.2013 </w:t>
      </w:r>
      <w:r w:rsidRPr="008E40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Przeprowadzenie </w:t>
      </w:r>
      <w:r w:rsidRPr="008E40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E40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akcji promocyjno-informacyjnych, skierowanych do społeczności gminy Stegna w ramach projektu ,,Gmina Stegna – udostępnienie Internetu mieszkańcom zagrożonym wykluczeniem cyfrowym”</w:t>
      </w:r>
    </w:p>
    <w:p w:rsidR="0053760C" w:rsidRPr="008E406B" w:rsidRDefault="0053760C" w:rsidP="0053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F74" w:rsidRPr="008E406B" w:rsidRDefault="00591F74" w:rsidP="00B924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zło</w:t>
      </w:r>
      <w:r w:rsidR="008E406B"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żonym zapytaniem  do  przedmiotowego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8E406B"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 przedstawiamy specyfikację wykonania ulotek, plakatów, folderów i naklejek 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zamówienia:</w:t>
      </w:r>
    </w:p>
    <w:p w:rsidR="00591F74" w:rsidRPr="008E406B" w:rsidRDefault="00591F74" w:rsidP="00B92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graficznego ulotek według wskazówek Zamawiającego oraz wydruk ulotek w formacie A5 w ilości 2000 szt.</w:t>
      </w:r>
      <w:r w:rsidR="00B9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Wydruk offsetowy, jednostronny</w:t>
      </w:r>
      <w:r w:rsidR="00834142">
        <w:rPr>
          <w:rFonts w:ascii="Times New Roman" w:eastAsia="Times New Roman" w:hAnsi="Times New Roman" w:cs="Times New Roman"/>
          <w:sz w:val="24"/>
          <w:szCs w:val="24"/>
          <w:lang w:eastAsia="pl-PL"/>
        </w:rPr>
        <w:t>, kolorowy (4/0</w:t>
      </w:r>
      <w:bookmarkStart w:id="0" w:name="_GoBack"/>
      <w:bookmarkEnd w:id="0"/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CMYK) na papierze kredowanym, błyszczącym, gramatura 200-250 g </w:t>
      </w:r>
    </w:p>
    <w:p w:rsidR="00591F74" w:rsidRPr="008E406B" w:rsidRDefault="00591F74" w:rsidP="00B92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graficznego plakatu według wskazówek Zamawiającego, wydruk plakatów w formacie 90 cm x40cm (dopuszczalny w formacie A1 594×841)   500 szt., druk offset</w:t>
      </w:r>
      <w:r w:rsidR="00834142">
        <w:rPr>
          <w:rFonts w:ascii="Times New Roman" w:eastAsia="Times New Roman" w:hAnsi="Times New Roman" w:cs="Times New Roman"/>
          <w:sz w:val="24"/>
          <w:szCs w:val="24"/>
          <w:lang w:eastAsia="pl-PL"/>
        </w:rPr>
        <w:t>owy, jednostronny, kolorowy (4/0</w:t>
      </w:r>
      <w:r w:rsid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CMYK) na papierze 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kredowanym, błyszczącym, gramatura 200-250 g, </w:t>
      </w:r>
    </w:p>
    <w:p w:rsidR="00591F74" w:rsidRPr="008E406B" w:rsidRDefault="00591F74" w:rsidP="00B92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folderu promocyjnego z uwzględnieniem przeniesienia praw autorskich, zgodnie ze specyfikacją i w</w:t>
      </w:r>
      <w:r w:rsidR="00B92451">
        <w:rPr>
          <w:rFonts w:ascii="Times New Roman" w:eastAsia="Times New Roman" w:hAnsi="Times New Roman" w:cs="Times New Roman"/>
          <w:sz w:val="24"/>
          <w:szCs w:val="24"/>
          <w:lang w:eastAsia="pl-PL"/>
        </w:rPr>
        <w:t>skazówkami Zamawiającego oraz</w:t>
      </w:r>
      <w:r w:rsidR="00D33C47" w:rsidRPr="00D33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C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Przewodnikiem</w:t>
      </w:r>
      <w:r w:rsidR="00D33C47" w:rsidRPr="00D33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promocji projektów finansowanych w ramach Programu Operacyjnego Innowacyjna Gospodarka, 2007-2013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, druk 1000 szt. folderów promocyjnych.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folderów:</w:t>
      </w:r>
    </w:p>
    <w:p w:rsidR="00591F74" w:rsidRPr="008E406B" w:rsidRDefault="00591F74" w:rsidP="00B924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format: 16 cm x 23 cm (po złożeniu) - (±0,5 cm),</w:t>
      </w:r>
    </w:p>
    <w:p w:rsidR="00591F74" w:rsidRPr="008E406B" w:rsidRDefault="00591F74" w:rsidP="00B924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objętość: 4 stron + 4 strony okładki</w:t>
      </w:r>
    </w:p>
    <w:p w:rsidR="00591F74" w:rsidRPr="00D33C47" w:rsidRDefault="00D33C47" w:rsidP="00D33C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papier: </w:t>
      </w:r>
      <w:r w:rsidR="002F2C0C">
        <w:rPr>
          <w:rFonts w:ascii="Times New Roman" w:eastAsia="Times New Roman" w:hAnsi="Times New Roman" w:cs="Times New Roman"/>
          <w:sz w:val="24"/>
          <w:szCs w:val="24"/>
          <w:lang w:eastAsia="pl-PL"/>
        </w:rPr>
        <w:t>kreda błyszcząca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200-250</w:t>
      </w:r>
      <w:r w:rsidR="00591F74"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g/m</w:t>
      </w:r>
      <w:r w:rsidR="00591F74" w:rsidRPr="008E40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2F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91F74" w:rsidRPr="008E406B" w:rsidRDefault="00591F74" w:rsidP="00B924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kolory: zadruk dwustronny w pełnym kolorze, CMYK 4+4,</w:t>
      </w:r>
    </w:p>
    <w:p w:rsidR="00591F74" w:rsidRPr="008E406B" w:rsidRDefault="00591F74" w:rsidP="00B924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nakład: 1000 sztuk,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uwzględnieniem: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logo Programu Operacyjnego Innowacyjna Gospodarka – Narodowej Strategii Spójności 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znaku programu regionalnego,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- logo Unii Europejskiej ze słownym odwołaniem do Unii Europejskiej i Europejskiego Funduszu Rozwoju Regionalnego,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- herb Gminy Stegna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Hasło promocyjne dla Innowacyjnej Gospodarki – „Dotacje na innowacje”. „Inwestujemy 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Waszą przyszłość,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projektu,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Informację o całkowitej wartości projektu oraz o wartości dotacji ze środków Unii Europejskiej,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Beneficjenta,</w:t>
      </w:r>
    </w:p>
    <w:p w:rsidR="00591F74" w:rsidRPr="008E406B" w:rsidRDefault="00591F74" w:rsidP="00B92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i wydruk naklejek informacyjnych. Naklejki informacyjne powinny mie</w:t>
      </w:r>
      <w:r w:rsidR="002F2C0C">
        <w:rPr>
          <w:rFonts w:ascii="Times New Roman" w:eastAsia="Times New Roman" w:hAnsi="Times New Roman" w:cs="Times New Roman"/>
          <w:sz w:val="24"/>
          <w:szCs w:val="24"/>
          <w:lang w:eastAsia="pl-PL"/>
        </w:rPr>
        <w:t>ć wymiary, co najmniej 3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 długości </w:t>
      </w:r>
      <w:r w:rsidRPr="008E40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х</w:t>
      </w:r>
      <w:r w:rsidR="002F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 szerokości i mają zapewnić trwałe przymocowane do zakupionego środka trwałego oraz wyposażenia. Materiał: folia samoprzylepna. Zamówienie dotyczy druku 192 sztuk, przy pełnym kolorze CMYK. Naklejka informacyjna będzie zawierała, co najmniej: emblemat (logo) UE </w:t>
      </w: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odniesienie do Unii Europejskiej i Europejskiego Funduszu Rozwoju Regionalnego poprzez podpis „Unia Europejska. Europejski Fundusz Rozwoju Regionalnego” obok logo; Logo POIG z podpisem „Innowacyjna Gospodarka. Narodowa Strategia Spójności”; herb Gminy Stegna; tekst „Zakup współfinansowany ze środków Europejskiego Funduszu Rozwoju Regionalnego w ramach Programu Operacyjnego Innowacyjna Gospodarka 2007-2013”. Wzór zostanie przekazany Wykonawcy do opracowania graficznego. Ostateczna forma naklejki oraz jej zawartość merytoryczna będzie uzgodniona z Zamawiającym.</w:t>
      </w: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F74" w:rsidRPr="008E406B" w:rsidRDefault="00591F74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60C" w:rsidRPr="008E406B" w:rsidRDefault="0053760C" w:rsidP="00B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konieczny: wszystkie materiały promocyjne muszą odpowiadać kryteriom i wzorcom określonym w „Przewodniku w zakresie promocji projektów finansowanych w ramach Programu Operacyjnego Innowacyjna Gospodarka, 2007-2013 dla beneficjentów i instytucji zaangażowanych we wdrażanie Programu” opracowanym przez Ministerstwo Rozwoju Regionalnego</w:t>
      </w:r>
    </w:p>
    <w:p w:rsidR="008E406B" w:rsidRPr="008E406B" w:rsidRDefault="008E406B" w:rsidP="0053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406B" w:rsidRDefault="008E406B" w:rsidP="008E40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Stegna załącza dokumenty umożliwiające edycje oferty.</w:t>
      </w:r>
    </w:p>
    <w:p w:rsidR="00F8156A" w:rsidRDefault="00F8156A" w:rsidP="00807FE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56A" w:rsidRPr="008E406B" w:rsidRDefault="00F8156A" w:rsidP="00807F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</w:t>
      </w:r>
      <w:r w:rsidR="00807FEC">
        <w:rPr>
          <w:rFonts w:ascii="Times New Roman" w:eastAsia="Times New Roman" w:hAnsi="Times New Roman" w:cs="Times New Roman"/>
          <w:sz w:val="24"/>
          <w:szCs w:val="24"/>
          <w:lang w:eastAsia="pl-PL"/>
        </w:rPr>
        <w:t>czonym harmonogramem rzeczowym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opracuje dwa artyk</w:t>
      </w:r>
      <w:r w:rsidR="00807FEC">
        <w:rPr>
          <w:rFonts w:ascii="Times New Roman" w:eastAsia="Times New Roman" w:hAnsi="Times New Roman" w:cs="Times New Roman"/>
          <w:sz w:val="24"/>
          <w:szCs w:val="24"/>
          <w:lang w:eastAsia="pl-PL"/>
        </w:rPr>
        <w:t>uły promocyjne do lokalnej prasy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(tj. </w:t>
      </w:r>
      <w:r w:rsidR="0080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dodatku do </w:t>
      </w:r>
      <w:r w:rsidR="00091F0C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</w:t>
      </w:r>
      <w:r w:rsidR="00807FE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91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Bałtycki</w:t>
      </w:r>
      <w:r w:rsidR="00807FEC">
        <w:rPr>
          <w:rFonts w:ascii="Times New Roman" w:eastAsia="Times New Roman" w:hAnsi="Times New Roman" w:cs="Times New Roman"/>
          <w:sz w:val="24"/>
          <w:szCs w:val="24"/>
          <w:lang w:eastAsia="pl-PL"/>
        </w:rPr>
        <w:t>ego -</w:t>
      </w:r>
      <w:r w:rsidR="00091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Żuławy i Mierzeja lub innym lokalnym dzienniku o porównywalnym zasięgu i nakładzie ) następnie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wyśle</w:t>
      </w:r>
      <w:r w:rsidR="0080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artykuł do opublikowania w miesiącu styczeń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2014r</w:t>
      </w:r>
      <w:r w:rsidR="00807FEC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7FEC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następny po zakończeniu projektu tj. w maju 2014r</w:t>
      </w:r>
      <w:r w:rsidR="00091F0C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dostarczyć do Zamawiającego opublikowane artykuły  w prasie.</w:t>
      </w:r>
    </w:p>
    <w:p w:rsidR="0053760C" w:rsidRPr="008E406B" w:rsidRDefault="0053760C" w:rsidP="0053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2A8" w:rsidRPr="008E406B" w:rsidRDefault="000A42A8" w:rsidP="000A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2A8" w:rsidRPr="008E406B" w:rsidRDefault="000A42A8" w:rsidP="000A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2A8" w:rsidRPr="008E406B" w:rsidRDefault="008E406B" w:rsidP="008E406B">
      <w:pPr>
        <w:tabs>
          <w:tab w:val="left" w:pos="50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0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A42A8" w:rsidRPr="008E406B" w:rsidRDefault="000A42A8" w:rsidP="000A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60C" w:rsidRPr="008E406B" w:rsidRDefault="0053760C" w:rsidP="0053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8B4" w:rsidRPr="008E406B" w:rsidRDefault="007318B4">
      <w:pPr>
        <w:rPr>
          <w:rFonts w:ascii="Times New Roman" w:hAnsi="Times New Roman" w:cs="Times New Roman"/>
          <w:sz w:val="24"/>
          <w:szCs w:val="24"/>
        </w:rPr>
      </w:pPr>
    </w:p>
    <w:sectPr w:rsidR="007318B4" w:rsidRPr="008E406B" w:rsidSect="00591F74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B6" w:rsidRDefault="001F48B6" w:rsidP="00591F74">
      <w:pPr>
        <w:spacing w:after="0" w:line="240" w:lineRule="auto"/>
      </w:pPr>
      <w:r>
        <w:separator/>
      </w:r>
    </w:p>
  </w:endnote>
  <w:endnote w:type="continuationSeparator" w:id="0">
    <w:p w:rsidR="001F48B6" w:rsidRDefault="001F48B6" w:rsidP="0059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282409"/>
      <w:docPartObj>
        <w:docPartGallery w:val="Page Numbers (Bottom of Page)"/>
        <w:docPartUnique/>
      </w:docPartObj>
    </w:sdtPr>
    <w:sdtEndPr/>
    <w:sdtContent>
      <w:p w:rsidR="008E406B" w:rsidRDefault="008E40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142">
          <w:rPr>
            <w:noProof/>
          </w:rPr>
          <w:t>1</w:t>
        </w:r>
        <w:r>
          <w:fldChar w:fldCharType="end"/>
        </w:r>
      </w:p>
    </w:sdtContent>
  </w:sdt>
  <w:p w:rsidR="008E406B" w:rsidRDefault="008E40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B6" w:rsidRDefault="001F48B6" w:rsidP="00591F74">
      <w:pPr>
        <w:spacing w:after="0" w:line="240" w:lineRule="auto"/>
      </w:pPr>
      <w:r>
        <w:separator/>
      </w:r>
    </w:p>
  </w:footnote>
  <w:footnote w:type="continuationSeparator" w:id="0">
    <w:p w:rsidR="001F48B6" w:rsidRDefault="001F48B6" w:rsidP="0059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F74" w:rsidRDefault="00591F74" w:rsidP="00591F7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94EECC" wp14:editId="2199E9E5">
          <wp:extent cx="5760720" cy="9188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Projekt współfinansowany ze środków Europejskiego Funduszu Rozwoju</w:t>
    </w:r>
  </w:p>
  <w:p w:rsidR="00591F74" w:rsidRDefault="00591F74" w:rsidP="00591F74">
    <w:pPr>
      <w:pStyle w:val="Nagwek"/>
      <w:jc w:val="center"/>
    </w:pPr>
    <w:r>
      <w:t>Regionalnego w ramach Programu Operacyjnego Innowacyjna Gospodarka</w:t>
    </w:r>
  </w:p>
  <w:p w:rsidR="00591F74" w:rsidRDefault="00591F74" w:rsidP="00591F74">
    <w:pPr>
      <w:pStyle w:val="Nagwek"/>
      <w:jc w:val="center"/>
    </w:pPr>
    <w:r>
      <w:t>Dotacje na innowacje – inwestujemy w Waszą przyszłość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52C"/>
    <w:multiLevelType w:val="hybridMultilevel"/>
    <w:tmpl w:val="38A69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654F54"/>
    <w:multiLevelType w:val="hybridMultilevel"/>
    <w:tmpl w:val="1F64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76C56"/>
    <w:multiLevelType w:val="hybridMultilevel"/>
    <w:tmpl w:val="ECD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5425"/>
    <w:multiLevelType w:val="hybridMultilevel"/>
    <w:tmpl w:val="A4BE87BC"/>
    <w:lvl w:ilvl="0" w:tplc="12A23E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0C"/>
    <w:rsid w:val="00091F0C"/>
    <w:rsid w:val="000A42A8"/>
    <w:rsid w:val="001F48B6"/>
    <w:rsid w:val="00247E86"/>
    <w:rsid w:val="002D4C9A"/>
    <w:rsid w:val="002F2C0C"/>
    <w:rsid w:val="00317853"/>
    <w:rsid w:val="0053760C"/>
    <w:rsid w:val="00591F74"/>
    <w:rsid w:val="007318B4"/>
    <w:rsid w:val="00807FEC"/>
    <w:rsid w:val="00834142"/>
    <w:rsid w:val="008E406B"/>
    <w:rsid w:val="00B31A22"/>
    <w:rsid w:val="00B92451"/>
    <w:rsid w:val="00C003EE"/>
    <w:rsid w:val="00D05850"/>
    <w:rsid w:val="00D33C47"/>
    <w:rsid w:val="00DA4432"/>
    <w:rsid w:val="00E82D40"/>
    <w:rsid w:val="00F62354"/>
    <w:rsid w:val="00F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F74"/>
  </w:style>
  <w:style w:type="paragraph" w:styleId="Stopka">
    <w:name w:val="footer"/>
    <w:basedOn w:val="Normalny"/>
    <w:link w:val="StopkaZnak"/>
    <w:uiPriority w:val="99"/>
    <w:unhideWhenUsed/>
    <w:rsid w:val="0059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F74"/>
  </w:style>
  <w:style w:type="paragraph" w:styleId="Tekstdymka">
    <w:name w:val="Balloon Text"/>
    <w:basedOn w:val="Normalny"/>
    <w:link w:val="TekstdymkaZnak"/>
    <w:uiPriority w:val="99"/>
    <w:semiHidden/>
    <w:unhideWhenUsed/>
    <w:rsid w:val="0059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F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4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F74"/>
  </w:style>
  <w:style w:type="paragraph" w:styleId="Stopka">
    <w:name w:val="footer"/>
    <w:basedOn w:val="Normalny"/>
    <w:link w:val="StopkaZnak"/>
    <w:uiPriority w:val="99"/>
    <w:unhideWhenUsed/>
    <w:rsid w:val="00591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F74"/>
  </w:style>
  <w:style w:type="paragraph" w:styleId="Tekstdymka">
    <w:name w:val="Balloon Text"/>
    <w:basedOn w:val="Normalny"/>
    <w:link w:val="TekstdymkaZnak"/>
    <w:uiPriority w:val="99"/>
    <w:semiHidden/>
    <w:unhideWhenUsed/>
    <w:rsid w:val="0059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F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</cp:revision>
  <dcterms:created xsi:type="dcterms:W3CDTF">2013-09-27T08:29:00Z</dcterms:created>
  <dcterms:modified xsi:type="dcterms:W3CDTF">2013-10-01T10:50:00Z</dcterms:modified>
</cp:coreProperties>
</file>