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0C" w:rsidRPr="008E406B" w:rsidRDefault="0053760C" w:rsidP="0053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60C" w:rsidRPr="008E406B" w:rsidRDefault="00591F74" w:rsidP="00591F74">
      <w:pPr>
        <w:tabs>
          <w:tab w:val="left" w:pos="7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="008E4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683EF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Stegna, dnia 30</w:t>
      </w:r>
      <w:r w:rsidRPr="008E406B">
        <w:rPr>
          <w:rFonts w:ascii="Times New Roman" w:eastAsia="Times New Roman" w:hAnsi="Times New Roman" w:cs="Times New Roman"/>
          <w:sz w:val="24"/>
          <w:szCs w:val="24"/>
          <w:lang w:eastAsia="pl-PL"/>
        </w:rPr>
        <w:t>.09.2013</w:t>
      </w:r>
    </w:p>
    <w:p w:rsidR="00591F74" w:rsidRPr="008E406B" w:rsidRDefault="00591F74" w:rsidP="00591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F74" w:rsidRPr="008E406B" w:rsidRDefault="00591F74" w:rsidP="00591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F74" w:rsidRPr="008E406B" w:rsidRDefault="00591F74" w:rsidP="00591F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E406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Dotyczy:</w:t>
      </w:r>
      <w:r w:rsidRPr="008E406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pl-PL"/>
        </w:rPr>
        <w:t xml:space="preserve"> zapytanie ofertowe z dnia 20.09.2013 </w:t>
      </w:r>
      <w:r w:rsidRPr="008E40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Przeprowadzenie </w:t>
      </w:r>
      <w:r w:rsidRPr="008E40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E40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akcji promocyjno-informacyjnych, skierowanych do społeczności gminy Stegna w ramach projektu ,,Gmina Stegna – udostępnienie Internetu mieszkańcom zagrożonym wykluczeniem cyfrowym”</w:t>
      </w:r>
    </w:p>
    <w:p w:rsidR="0053760C" w:rsidRPr="008E406B" w:rsidRDefault="0053760C" w:rsidP="0053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EF7" w:rsidRPr="00683EF7" w:rsidRDefault="00683EF7" w:rsidP="00683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F74" w:rsidRDefault="00591F74" w:rsidP="00683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EF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ze zło</w:t>
      </w:r>
      <w:r w:rsidR="008E406B" w:rsidRPr="00683EF7">
        <w:rPr>
          <w:rFonts w:ascii="Times New Roman" w:eastAsia="Times New Roman" w:hAnsi="Times New Roman" w:cs="Times New Roman"/>
          <w:sz w:val="24"/>
          <w:szCs w:val="24"/>
          <w:lang w:eastAsia="pl-PL"/>
        </w:rPr>
        <w:t>żonym zapytaniem  do  przedmiotowego</w:t>
      </w:r>
      <w:r w:rsidRPr="00683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</w:t>
      </w:r>
      <w:r w:rsidR="008E406B" w:rsidRPr="00683E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3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poniżej przedstawiamy </w:t>
      </w:r>
      <w:r w:rsidR="00683EF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</w:t>
      </w:r>
    </w:p>
    <w:p w:rsidR="00683EF7" w:rsidRDefault="00683EF7" w:rsidP="00683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B81" w:rsidRDefault="00683EF7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</w:t>
      </w:r>
      <w:r w:rsidR="005A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</w:p>
    <w:p w:rsidR="00683EF7" w:rsidRDefault="00683EF7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mogą państwo przekazać szczegółowe informacje dotyczące tematyki spotkań </w:t>
      </w:r>
    </w:p>
    <w:p w:rsidR="005A5B81" w:rsidRPr="005A5B81" w:rsidRDefault="005A5B81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B81" w:rsidRDefault="00683EF7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Odp.</w:t>
      </w:r>
      <w:r w:rsidR="005A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</w:p>
    <w:p w:rsidR="00683EF7" w:rsidRDefault="00683EF7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B8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opracuje regulamin konkursu o naborze dla Beneficjentów Ostatecznych Projektu tj.  gospodarstw domowych, który będzie rozpowszechniany</w:t>
      </w:r>
      <w:r w:rsidR="00E9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spotkaniach informacyjnych w formie prezentacji.</w:t>
      </w:r>
    </w:p>
    <w:p w:rsidR="005A5B81" w:rsidRPr="005A5B81" w:rsidRDefault="005A5B81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B81" w:rsidRDefault="00683EF7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</w:t>
      </w:r>
      <w:r w:rsidR="005A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</w:p>
    <w:p w:rsidR="00683EF7" w:rsidRDefault="00683EF7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 osób będzie uczestniczyło w spotkaniach </w:t>
      </w:r>
    </w:p>
    <w:p w:rsidR="005A5B81" w:rsidRPr="005A5B81" w:rsidRDefault="005A5B81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B81" w:rsidRDefault="00683EF7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EF7">
        <w:rPr>
          <w:rFonts w:ascii="Times New Roman" w:eastAsia="Times New Roman" w:hAnsi="Times New Roman" w:cs="Times New Roman"/>
          <w:sz w:val="24"/>
          <w:szCs w:val="24"/>
          <w:lang w:eastAsia="pl-PL"/>
        </w:rPr>
        <w:t>Odp.</w:t>
      </w:r>
      <w:r w:rsidR="005A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</w:p>
    <w:p w:rsidR="00683EF7" w:rsidRDefault="00683EF7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osób jest dla </w:t>
      </w:r>
      <w:r w:rsidR="00C554D5" w:rsidRPr="005A5B8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5A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nieznana. Przed przeprowadzeniem akcji informacyjnych Zamawiający na stronie </w:t>
      </w:r>
      <w:r w:rsidR="00C554D5" w:rsidRPr="005A5B8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</w:t>
      </w:r>
      <w:r w:rsidRPr="005A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</w:t>
      </w:r>
      <w:r w:rsidR="00C554D5" w:rsidRPr="005A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Stegna poda terminy oraz miejsca organizowanych spotkań. </w:t>
      </w:r>
    </w:p>
    <w:p w:rsidR="005A5B81" w:rsidRPr="005A5B81" w:rsidRDefault="005A5B81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B81" w:rsidRDefault="00C554D5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Pytanie:</w:t>
      </w:r>
      <w:r w:rsidR="005A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</w:p>
    <w:p w:rsidR="00C554D5" w:rsidRDefault="00C554D5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B81">
        <w:rPr>
          <w:rFonts w:ascii="Times New Roman" w:eastAsia="Times New Roman" w:hAnsi="Times New Roman" w:cs="Times New Roman"/>
          <w:sz w:val="24"/>
          <w:szCs w:val="24"/>
          <w:lang w:eastAsia="pl-PL"/>
        </w:rPr>
        <w:t>Czy Gmina jest w stanie wyznaczyć miejsca spotkań (chodzi o konkretne sołectwa)</w:t>
      </w:r>
    </w:p>
    <w:p w:rsidR="005A5B81" w:rsidRPr="005A5B81" w:rsidRDefault="005A5B81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B81" w:rsidRDefault="005A5B81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Odp.3</w:t>
      </w:r>
    </w:p>
    <w:p w:rsidR="00591F74" w:rsidRPr="005A5B81" w:rsidRDefault="00C554D5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spotkań zostaną wyznaczone przez Zamawiającego. </w:t>
      </w:r>
    </w:p>
    <w:p w:rsidR="005A5B81" w:rsidRPr="005A5B81" w:rsidRDefault="005A5B81" w:rsidP="005A5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B81" w:rsidRDefault="00C554D5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</w:t>
      </w:r>
      <w:r w:rsidR="005A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</w:p>
    <w:p w:rsidR="00C554D5" w:rsidRDefault="00C554D5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B81">
        <w:rPr>
          <w:rFonts w:ascii="Times New Roman" w:eastAsia="Times New Roman" w:hAnsi="Times New Roman" w:cs="Times New Roman"/>
          <w:sz w:val="24"/>
          <w:szCs w:val="24"/>
          <w:lang w:eastAsia="pl-PL"/>
        </w:rPr>
        <w:t>Czy na spotkaniach będzie koordynator z gminy</w:t>
      </w:r>
    </w:p>
    <w:p w:rsidR="005A5B81" w:rsidRPr="005A5B81" w:rsidRDefault="005A5B81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B81" w:rsidRDefault="00C554D5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Odp.</w:t>
      </w:r>
      <w:r w:rsidR="005A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</w:p>
    <w:p w:rsidR="00C554D5" w:rsidRPr="005A5B81" w:rsidRDefault="00C554D5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wyznaczyć przedstawiciela gminy do uczestnictwa w spotkaniach. </w:t>
      </w:r>
    </w:p>
    <w:p w:rsidR="005A5B81" w:rsidRPr="005A5B81" w:rsidRDefault="005A5B81" w:rsidP="005A5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B81" w:rsidRDefault="00C554D5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</w:t>
      </w:r>
      <w:r w:rsidR="005A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</w:p>
    <w:p w:rsidR="00C554D5" w:rsidRDefault="00C554D5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kawowy ciągły czy jednokrotny </w:t>
      </w:r>
    </w:p>
    <w:p w:rsidR="005A5B81" w:rsidRPr="005A5B81" w:rsidRDefault="005A5B81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B81" w:rsidRDefault="00C554D5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Odp.</w:t>
      </w:r>
      <w:r w:rsidR="005A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</w:p>
    <w:p w:rsidR="00C554D5" w:rsidRDefault="00FD3979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B8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554D5" w:rsidRPr="005A5B81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zobowiązany jest zapewnić serwis kawowy</w:t>
      </w:r>
      <w:r w:rsidRPr="005A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każdym spotkaniu informacyjnym. </w:t>
      </w:r>
    </w:p>
    <w:p w:rsidR="005A5B81" w:rsidRPr="005A5B81" w:rsidRDefault="005A5B81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B81" w:rsidRDefault="005A5B81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B81" w:rsidRDefault="005A5B81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B81" w:rsidRDefault="00FD3979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</w:t>
      </w:r>
      <w:r w:rsidR="005A5B8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FD3979" w:rsidRDefault="00FD3979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B8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www. Z ilu podstron w przybliżeniu miałaby składać się strona www?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D3979">
        <w:rPr>
          <w:rFonts w:ascii="Times New Roman" w:eastAsia="Times New Roman" w:hAnsi="Times New Roman" w:cs="Times New Roman"/>
          <w:sz w:val="24"/>
          <w:szCs w:val="24"/>
          <w:lang w:eastAsia="pl-PL"/>
        </w:rPr>
        <w:t>Czy są sprecyzowane jakieś techniczne wymogi?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przybliżenie co miałoby </w:t>
      </w:r>
      <w:r w:rsidR="005A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D3979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znajdować na poszczególnych podstronach.</w:t>
      </w:r>
    </w:p>
    <w:p w:rsidR="005A5B81" w:rsidRDefault="005A5B81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B81" w:rsidRDefault="00FA7C45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Odp.</w:t>
      </w:r>
      <w:r w:rsidR="005A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</w:p>
    <w:p w:rsidR="00FA7C45" w:rsidRPr="005A5B81" w:rsidRDefault="00FA7C45" w:rsidP="005A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</w:t>
      </w:r>
      <w:r w:rsidR="00A02627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internetowa powinna zawierać podstrony</w:t>
      </w:r>
      <w:r w:rsidRPr="005A5B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A7C45" w:rsidRDefault="00FA7C45" w:rsidP="00FA7C4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informacja o projekcie</w:t>
      </w:r>
    </w:p>
    <w:p w:rsidR="00FA7C45" w:rsidRDefault="00FA7C45" w:rsidP="00FA7C4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-aktualności </w:t>
      </w:r>
    </w:p>
    <w:p w:rsidR="00FA7C45" w:rsidRDefault="00FA7C45" w:rsidP="00FA7C4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-kontakt</w:t>
      </w:r>
    </w:p>
    <w:p w:rsidR="00511119" w:rsidRDefault="00FA7C45" w:rsidP="00FA7C4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informacja o naborze dla beneficjentów ostatecznych projektów. </w:t>
      </w:r>
    </w:p>
    <w:p w:rsidR="00FA7C45" w:rsidRPr="00A02627" w:rsidRDefault="00A02627" w:rsidP="00A02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opracuje stronę internetową zgodnie z zapytaniem ofertowym z dnia 20.09.2013r oraz przewodnikiem w zakresie promocji projektów finansowanych w ramach programu Operacyjnego Innowacyjna Gospodarka 2007-2013 dla beneficjentów i instytucji zaangażowanych we wdrażanie programu.</w:t>
      </w:r>
    </w:p>
    <w:p w:rsidR="005A5B81" w:rsidRDefault="005A5B81" w:rsidP="00FA7C4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A00" w:rsidRDefault="00FA7C45" w:rsidP="00961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</w:t>
      </w:r>
      <w:r w:rsidR="00961A0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53760C" w:rsidRPr="00961A00" w:rsidRDefault="00511119" w:rsidP="00961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A00">
        <w:rPr>
          <w:rFonts w:ascii="Times New Roman" w:eastAsia="Times New Roman" w:hAnsi="Times New Roman" w:cs="Times New Roman"/>
          <w:sz w:val="24"/>
          <w:szCs w:val="24"/>
          <w:lang w:eastAsia="pl-PL"/>
        </w:rPr>
        <w:t>Jaką ilość miesięcy należy przewidzieć na hosting i aktualizację strony www?</w:t>
      </w:r>
    </w:p>
    <w:p w:rsidR="00961A00" w:rsidRDefault="00961A00" w:rsidP="00961A00">
      <w:pPr>
        <w:pStyle w:val="Akapitzlist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A00" w:rsidRDefault="00511119" w:rsidP="00961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0dp. </w:t>
      </w:r>
      <w:r w:rsidR="00961A00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</w:p>
    <w:p w:rsidR="00511119" w:rsidRDefault="00511119" w:rsidP="00961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A0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harmonogramem rzeczowym załączonym do zapytania ofertowego przez 8 miesięcy</w:t>
      </w:r>
    </w:p>
    <w:p w:rsidR="00961A00" w:rsidRPr="00961A00" w:rsidRDefault="00961A00" w:rsidP="00961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A00" w:rsidRDefault="00511119" w:rsidP="00961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</w:t>
      </w:r>
      <w:r w:rsidR="0096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</w:p>
    <w:p w:rsidR="00511119" w:rsidRDefault="00511119" w:rsidP="00961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A00">
        <w:rPr>
          <w:rFonts w:ascii="Times New Roman" w:eastAsia="Times New Roman" w:hAnsi="Times New Roman" w:cs="Times New Roman"/>
          <w:sz w:val="24"/>
          <w:szCs w:val="24"/>
          <w:lang w:eastAsia="pl-PL"/>
        </w:rPr>
        <w:t>Czy istnieje harmonogram realizacji umowy?</w:t>
      </w:r>
    </w:p>
    <w:p w:rsidR="00961A00" w:rsidRPr="00961A00" w:rsidRDefault="00961A00" w:rsidP="00961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A00" w:rsidRDefault="00961A00" w:rsidP="00961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Odp.8. </w:t>
      </w:r>
    </w:p>
    <w:p w:rsidR="00511119" w:rsidRPr="00961A00" w:rsidRDefault="00511119" w:rsidP="00961A00">
      <w:pPr>
        <w:spacing w:after="0" w:line="240" w:lineRule="auto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961A00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="00A026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6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załączony jest na stronie </w:t>
      </w:r>
      <w:hyperlink r:id="rId9" w:history="1">
        <w:r w:rsidRPr="00961A0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http://www.pomorskie.eu/pl/bip/gminy/stegna/gmina_stegna/ogloszenia_gl</w:t>
        </w:r>
      </w:hyperlink>
    </w:p>
    <w:p w:rsidR="00961A00" w:rsidRDefault="00961A00" w:rsidP="00961A0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8E9" w:rsidRDefault="00511119" w:rsidP="007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Pytanie: </w:t>
      </w:r>
      <w:r w:rsid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</w:p>
    <w:p w:rsidR="00D71D2E" w:rsidRPr="007A18E9" w:rsidRDefault="00D71D2E" w:rsidP="007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>Czy płatność za usługę jest przewidywana jednorazowo na koniec umowy?</w:t>
      </w:r>
    </w:p>
    <w:p w:rsidR="000A42A8" w:rsidRDefault="00D71D2E" w:rsidP="007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>Czyli po 31 maja 2014 r.? Czy istnieje możliwość regulowania należności w transzach?</w:t>
      </w:r>
    </w:p>
    <w:p w:rsidR="00961A00" w:rsidRPr="007A18E9" w:rsidRDefault="00961A00" w:rsidP="007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8E9" w:rsidRDefault="00D71D2E" w:rsidP="007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Odp. </w:t>
      </w:r>
      <w:r w:rsid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D71D2E" w:rsidRDefault="00D71D2E" w:rsidP="007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dokonana będzie p</w:t>
      </w:r>
      <w:r w:rsidR="00C05D6F" w:rsidRP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>o zrealizowaniu umowy</w:t>
      </w:r>
      <w:r w:rsidR="00A02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A02627">
        <w:rPr>
          <w:rFonts w:ascii="Times New Roman" w:eastAsia="Times New Roman" w:hAnsi="Times New Roman" w:cs="Times New Roman"/>
          <w:sz w:val="24"/>
          <w:szCs w:val="24"/>
          <w:lang w:eastAsia="pl-PL"/>
        </w:rPr>
        <w:t>Zamamwiający</w:t>
      </w:r>
      <w:proofErr w:type="spellEnd"/>
      <w:r w:rsidRP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przewiduje </w:t>
      </w:r>
      <w:r w:rsidR="000A3461" w:rsidRP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dokonania płatności w transzach . </w:t>
      </w:r>
    </w:p>
    <w:p w:rsidR="007A18E9" w:rsidRPr="007A18E9" w:rsidRDefault="007A18E9" w:rsidP="007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8E9" w:rsidRDefault="007A18E9" w:rsidP="007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Pytanie: 10.</w:t>
      </w:r>
    </w:p>
    <w:p w:rsidR="00C05D6F" w:rsidRPr="00C05D6F" w:rsidRDefault="00C05D6F" w:rsidP="007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>Jaki ma być format ulotki, jaka gramatura papieru, jaki rodzaj papieru (kreda,</w:t>
      </w:r>
      <w:r w:rsidRP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matowy, ekologiczny, </w:t>
      </w:r>
      <w:proofErr w:type="spellStart"/>
      <w:r w:rsidRP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>itd</w:t>
      </w:r>
      <w:proofErr w:type="spellEnd"/>
      <w:r w:rsidRP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>)?</w:t>
      </w:r>
      <w:r w:rsid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20 pakietów oznacza 20 różnych projektów, jakie są planowane terminy druku poszczególnych pakietów </w:t>
      </w:r>
    </w:p>
    <w:p w:rsidR="00C05D6F" w:rsidRPr="00C05D6F" w:rsidRDefault="00C05D6F" w:rsidP="007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(jeśli wszystko razem to wiadomo, że będzie tańszy koszt jednostkowy, jeśli partiami – trzeba wtedy wyceniać pojedyncze partie), </w:t>
      </w:r>
    </w:p>
    <w:p w:rsidR="00C05D6F" w:rsidRDefault="00C05D6F" w:rsidP="007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 czy dwustronne, jaka będzie kolorystyka (CMYK, CMYK + </w:t>
      </w:r>
      <w:proofErr w:type="spellStart"/>
      <w:r w:rsidRPr="00C05D6F">
        <w:rPr>
          <w:rFonts w:ascii="Times New Roman" w:eastAsia="Times New Roman" w:hAnsi="Times New Roman" w:cs="Times New Roman"/>
          <w:sz w:val="24"/>
          <w:szCs w:val="24"/>
          <w:lang w:eastAsia="pl-PL"/>
        </w:rPr>
        <w:t>Pantone</w:t>
      </w:r>
      <w:proofErr w:type="spellEnd"/>
      <w:r w:rsidRPr="00C0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05D6F">
        <w:rPr>
          <w:rFonts w:ascii="Times New Roman" w:eastAsia="Times New Roman" w:hAnsi="Times New Roman" w:cs="Times New Roman"/>
          <w:sz w:val="24"/>
          <w:szCs w:val="24"/>
          <w:lang w:eastAsia="pl-PL"/>
        </w:rPr>
        <w:t>itd</w:t>
      </w:r>
      <w:proofErr w:type="spellEnd"/>
      <w:r w:rsidRPr="00C05D6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61A00" w:rsidRPr="00C05D6F" w:rsidRDefault="00961A00" w:rsidP="007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8E9" w:rsidRDefault="007A18E9" w:rsidP="000A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Odp.</w:t>
      </w:r>
      <w:r w:rsidR="00C0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</w:p>
    <w:p w:rsidR="005A5B81" w:rsidRDefault="00C05D6F" w:rsidP="00A02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została podana w 30.09.2013  na stronie internetowej</w:t>
      </w:r>
      <w:r w:rsidR="00A02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Stegna</w:t>
      </w:r>
    </w:p>
    <w:p w:rsidR="000A42A8" w:rsidRDefault="00C05D6F" w:rsidP="008E406B">
      <w:pPr>
        <w:tabs>
          <w:tab w:val="left" w:pos="50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opracuje jeden projekt ulotek. Ulotki, foldery jak i plakaty mają być przygotowane</w:t>
      </w:r>
      <w:r w:rsid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wydrukowane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załączonym do zapytania of</w:t>
      </w:r>
      <w:r w:rsid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>ertowego harmonogramem rzeczowym tj. w miesiącu październik.</w:t>
      </w:r>
      <w:r w:rsidR="008E406B" w:rsidRPr="008E40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A18E9" w:rsidRDefault="007A18E9" w:rsidP="008E406B">
      <w:pPr>
        <w:tabs>
          <w:tab w:val="left" w:pos="50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8E9" w:rsidRPr="008E406B" w:rsidRDefault="007A18E9" w:rsidP="008E406B">
      <w:pPr>
        <w:tabs>
          <w:tab w:val="left" w:pos="50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11. </w:t>
      </w:r>
    </w:p>
    <w:p w:rsidR="007A18E9" w:rsidRPr="007A18E9" w:rsidRDefault="007A18E9" w:rsidP="007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Jaka gramatura papieru pod plakat, jaki rodzaj papieru (kreda?), jaka będzie kolorystyka (CMYK, CMYK + </w:t>
      </w:r>
      <w:proofErr w:type="spellStart"/>
      <w:r w:rsidRP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>Pantone</w:t>
      </w:r>
      <w:proofErr w:type="spellEnd"/>
      <w:r w:rsidRP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>itd</w:t>
      </w:r>
      <w:proofErr w:type="spellEnd"/>
      <w:r w:rsidRP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A18E9" w:rsidRPr="007A18E9" w:rsidRDefault="007A18E9" w:rsidP="007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rozmiary folderu, na jakim papierze i z jaką gramaturą, jaka będzie kolorystyka, czy okładka ma być z innego papieru </w:t>
      </w:r>
    </w:p>
    <w:p w:rsidR="007A18E9" w:rsidRPr="007A18E9" w:rsidRDefault="007A18E9" w:rsidP="007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reszta folderu – jeśli tak – z jakiego (ew. jakieś zdobienia na okładce, lakierowanie, </w:t>
      </w:r>
      <w:proofErr w:type="spellStart"/>
      <w:r w:rsidRP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>itd</w:t>
      </w:r>
      <w:proofErr w:type="spellEnd"/>
      <w:r w:rsidRP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>), ile 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ron ma mieć folder, czy będzie </w:t>
      </w:r>
      <w:r w:rsidRP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projekt folderu (w punkcie 7 jest ‘opracowanie folderów’).</w:t>
      </w:r>
    </w:p>
    <w:p w:rsidR="000A42A8" w:rsidRDefault="007A18E9" w:rsidP="007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>Jaka będzie kolorystyka użyta na naklejkach? Naklejki matowe czy z połyskiem?</w:t>
      </w:r>
    </w:p>
    <w:p w:rsidR="005A5B81" w:rsidRDefault="005A5B81" w:rsidP="007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8E9" w:rsidRDefault="007A18E9" w:rsidP="007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Odp. 11</w:t>
      </w:r>
    </w:p>
    <w:p w:rsidR="007A18E9" w:rsidRDefault="007A18E9" w:rsidP="007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na te pytania zamieszczono na stronie internetowej urzędu Gminy Stegna w dniu 30.09.3013. Wykonawca opracuje jeden projekt folderu.</w:t>
      </w:r>
    </w:p>
    <w:p w:rsidR="007A18E9" w:rsidRDefault="007A18E9" w:rsidP="007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8E9" w:rsidRDefault="007A18E9" w:rsidP="007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12.</w:t>
      </w:r>
    </w:p>
    <w:p w:rsidR="007A18E9" w:rsidRPr="007A18E9" w:rsidRDefault="007A18E9" w:rsidP="007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8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Spotkania</w:t>
      </w:r>
    </w:p>
    <w:p w:rsidR="007A18E9" w:rsidRPr="007A18E9" w:rsidRDefault="007A18E9" w:rsidP="007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Zamawiający miał na myśli </w:t>
      </w:r>
      <w:r w:rsidR="00961A00" w:rsidRP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>pisząc</w:t>
      </w:r>
      <w:r w:rsidRP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"przygotowanie materiałów informacyjnych / prezentacji"?</w:t>
      </w:r>
    </w:p>
    <w:p w:rsidR="007A18E9" w:rsidRPr="007A18E9" w:rsidRDefault="007A18E9" w:rsidP="007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dokładnie ma być i w ilu wersjach? Jedna wersja na wszystkie spotkania, czy na każde inna?</w:t>
      </w:r>
    </w:p>
    <w:p w:rsidR="007A18E9" w:rsidRDefault="007A18E9" w:rsidP="007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ile osób każdorazowo ma być </w:t>
      </w:r>
      <w:r w:rsidR="00961A00" w:rsidRP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przygotowany</w:t>
      </w:r>
      <w:r w:rsidRP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serwis kawowy? Czy mają być wykorzystane kubki plastikowe,</w:t>
      </w:r>
      <w:r w:rsidR="00A02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7A18E9">
        <w:rPr>
          <w:rFonts w:ascii="Times New Roman" w:eastAsia="Times New Roman" w:hAnsi="Times New Roman" w:cs="Times New Roman"/>
          <w:sz w:val="24"/>
          <w:szCs w:val="24"/>
          <w:lang w:eastAsia="pl-PL"/>
        </w:rPr>
        <w:t>czy kawa ma być podana w filiżankach?</w:t>
      </w:r>
    </w:p>
    <w:p w:rsidR="003E5C38" w:rsidRDefault="003E5C38" w:rsidP="007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C38" w:rsidRDefault="003E5C38" w:rsidP="007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Odp. 12</w:t>
      </w:r>
    </w:p>
    <w:p w:rsidR="007A18E9" w:rsidRDefault="003E5C38" w:rsidP="007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przekaże Wykonawcy wszelkie informacje oraz dokumenty (regulamin konkursu na nabór dla beneficjentów końcowych, wniosek o dofinansowanie) związane z projektem. Wykonawca  przedstawi te informacje (w jednej wersji) na spotkaniach informacyjnych w formie prezentacji.  Zamawiający nie jest w stanie przewidzieć liczbę osób, którzy będą uczestniczyć w spotkaniach.  Kawa ma być podawana w filiżankach. </w:t>
      </w:r>
    </w:p>
    <w:p w:rsidR="003E5C38" w:rsidRDefault="003E5C38" w:rsidP="007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C38" w:rsidRDefault="003E5C38" w:rsidP="007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13.</w:t>
      </w:r>
    </w:p>
    <w:p w:rsidR="003E5C38" w:rsidRDefault="003E5C38" w:rsidP="003E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C38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</w:t>
      </w:r>
    </w:p>
    <w:p w:rsidR="00961A00" w:rsidRPr="00961A00" w:rsidRDefault="00961A00" w:rsidP="00961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A00">
        <w:rPr>
          <w:rFonts w:ascii="Times New Roman" w:eastAsia="Times New Roman" w:hAnsi="Times New Roman" w:cs="Times New Roman"/>
          <w:sz w:val="24"/>
          <w:szCs w:val="24"/>
          <w:lang w:eastAsia="pl-PL"/>
        </w:rPr>
        <w:t>Co Zamawiający miał na myśli pisząc "opracowanie artykułów w lokalnej prasie"?</w:t>
      </w:r>
    </w:p>
    <w:p w:rsidR="00961A00" w:rsidRPr="00961A00" w:rsidRDefault="00961A00" w:rsidP="00961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chodzi o </w:t>
      </w:r>
      <w:r w:rsidRPr="00961A0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r w:rsidRPr="0096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prasowej do wysyłki mailowej do redakcji?</w:t>
      </w:r>
    </w:p>
    <w:p w:rsidR="00961A00" w:rsidRPr="00961A00" w:rsidRDefault="00961A00" w:rsidP="00961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A00">
        <w:rPr>
          <w:rFonts w:ascii="Times New Roman" w:eastAsia="Times New Roman" w:hAnsi="Times New Roman" w:cs="Times New Roman"/>
          <w:sz w:val="24"/>
          <w:szCs w:val="24"/>
          <w:lang w:eastAsia="pl-PL"/>
        </w:rPr>
        <w:t>Czy raczej o emisję artykułów sponsorowanych? Proszę o doprecyzowanie.</w:t>
      </w:r>
    </w:p>
    <w:p w:rsidR="00961A00" w:rsidRPr="003E5C38" w:rsidRDefault="00961A00" w:rsidP="00961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A0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chodzi o emisję reklam/artykułów sponsorowanych proszę wskazać zasięg emisji, powierzchnię reklamy etc.</w:t>
      </w:r>
    </w:p>
    <w:p w:rsidR="003E5C38" w:rsidRDefault="003E5C38" w:rsidP="003E5C3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C38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także powiedzieć czy po stronie wykonawcy leży wykupienie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na stronach prasowych?</w:t>
      </w:r>
    </w:p>
    <w:p w:rsidR="005A5B81" w:rsidRDefault="003E5C38" w:rsidP="0053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Odp. 13.</w:t>
      </w:r>
    </w:p>
    <w:p w:rsidR="003E5C38" w:rsidRDefault="003E5C38" w:rsidP="0053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opublikowania dwóch artykułów w lokalnej prasie </w:t>
      </w:r>
      <w:r w:rsidR="00961A00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ponosił Wykonawca.  Zgodnie z zapytaniem ofertowym Wykonawca przygotuje dwa artykuły do wysyłki mailowej do redakcji. (Zamawiający nie ma tu na myśli reklam ). Zamawiający uzna zadanie za wykonanie w przypadku gdy artykuły te zostaną opublikowane.</w:t>
      </w:r>
    </w:p>
    <w:p w:rsidR="005A5B81" w:rsidRDefault="005A5B81" w:rsidP="0053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B81" w:rsidRPr="008E406B" w:rsidRDefault="005A5B81" w:rsidP="005A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14</w:t>
      </w:r>
    </w:p>
    <w:p w:rsidR="005A5B81" w:rsidRDefault="005A5B81" w:rsidP="005A5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B81">
        <w:rPr>
          <w:rFonts w:ascii="Times New Roman" w:hAnsi="Times New Roman" w:cs="Times New Roman"/>
          <w:sz w:val="24"/>
          <w:szCs w:val="24"/>
        </w:rPr>
        <w:t>Mamy problem ze znalezieniem niniejszego postępowania na stronie Urzędu.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B81">
        <w:rPr>
          <w:rFonts w:ascii="Times New Roman" w:hAnsi="Times New Roman" w:cs="Times New Roman"/>
          <w:sz w:val="24"/>
          <w:szCs w:val="24"/>
        </w:rPr>
        <w:t>O zapytaniu dowiedzieliśmy się poprzez wyszukiwarkę przetargów.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B81">
        <w:rPr>
          <w:rFonts w:ascii="Times New Roman" w:hAnsi="Times New Roman" w:cs="Times New Roman"/>
          <w:sz w:val="24"/>
          <w:szCs w:val="24"/>
        </w:rPr>
        <w:t>Czy możemy prosić o podesłanie stosownego adresu www (link)?</w:t>
      </w:r>
    </w:p>
    <w:p w:rsidR="005A5B81" w:rsidRDefault="005A5B81" w:rsidP="005A5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B81" w:rsidRDefault="005A5B81" w:rsidP="005A5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14</w:t>
      </w:r>
    </w:p>
    <w:p w:rsidR="00511119" w:rsidRPr="00E95D01" w:rsidRDefault="00D879A5" w:rsidP="00E95D0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11119" w:rsidRPr="00E95D01">
          <w:rPr>
            <w:rStyle w:val="Hipercze"/>
            <w:rFonts w:ascii="Times New Roman" w:hAnsi="Times New Roman" w:cs="Times New Roman"/>
            <w:sz w:val="24"/>
            <w:szCs w:val="24"/>
          </w:rPr>
          <w:t>http://www.pomorskie.eu/pl/bip/gminy/stegna/gmina_stegna/ogloszenia_gl</w:t>
        </w:r>
      </w:hyperlink>
    </w:p>
    <w:p w:rsidR="005A5B81" w:rsidRPr="005A5B81" w:rsidRDefault="005A5B81" w:rsidP="005A5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B81" w:rsidRDefault="005A5B81" w:rsidP="005A5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B8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Pytanie 15 </w:t>
      </w:r>
    </w:p>
    <w:p w:rsidR="005A5B81" w:rsidRPr="005A5B81" w:rsidRDefault="005A5B81" w:rsidP="005A5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B81">
        <w:rPr>
          <w:rFonts w:ascii="Times New Roman" w:hAnsi="Times New Roman" w:cs="Times New Roman"/>
          <w:sz w:val="24"/>
          <w:szCs w:val="24"/>
        </w:rPr>
        <w:t>Czy na stronie Urzędu są do pobrania odpowiednie załączniki (formularz oferty etc.)?</w:t>
      </w:r>
    </w:p>
    <w:p w:rsidR="005A5B81" w:rsidRPr="005A5B81" w:rsidRDefault="005A5B81" w:rsidP="005A5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B81">
        <w:rPr>
          <w:rFonts w:ascii="Times New Roman" w:hAnsi="Times New Roman" w:cs="Times New Roman"/>
          <w:sz w:val="24"/>
          <w:szCs w:val="24"/>
        </w:rPr>
        <w:t>Jeśli nie, uprzejmie proszę o przysłanie plików wraz z odpowiedzią.</w:t>
      </w:r>
    </w:p>
    <w:p w:rsidR="005A5B81" w:rsidRDefault="005A5B81" w:rsidP="005A5B81">
      <w:pPr>
        <w:rPr>
          <w:rFonts w:ascii="Times New Roman" w:hAnsi="Times New Roman" w:cs="Times New Roman"/>
          <w:sz w:val="24"/>
          <w:szCs w:val="24"/>
        </w:rPr>
      </w:pPr>
      <w:r w:rsidRPr="005A5B81">
        <w:rPr>
          <w:rFonts w:ascii="Times New Roman" w:hAnsi="Times New Roman" w:cs="Times New Roman"/>
          <w:sz w:val="24"/>
          <w:szCs w:val="24"/>
        </w:rPr>
        <w:t> </w:t>
      </w:r>
    </w:p>
    <w:p w:rsidR="00E95D01" w:rsidRDefault="00E95D01" w:rsidP="00E95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15</w:t>
      </w:r>
    </w:p>
    <w:p w:rsidR="00E95D01" w:rsidRPr="005A5B81" w:rsidRDefault="00E95D01" w:rsidP="00E95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zamieszczone. </w:t>
      </w:r>
    </w:p>
    <w:p w:rsidR="007318B4" w:rsidRPr="008E406B" w:rsidRDefault="007318B4">
      <w:pPr>
        <w:rPr>
          <w:rFonts w:ascii="Times New Roman" w:hAnsi="Times New Roman" w:cs="Times New Roman"/>
          <w:sz w:val="24"/>
          <w:szCs w:val="24"/>
        </w:rPr>
      </w:pPr>
    </w:p>
    <w:sectPr w:rsidR="007318B4" w:rsidRPr="008E406B" w:rsidSect="00591F74">
      <w:headerReference w:type="default" r:id="rId11"/>
      <w:footerReference w:type="defaul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A5" w:rsidRDefault="00D879A5" w:rsidP="00591F74">
      <w:pPr>
        <w:spacing w:after="0" w:line="240" w:lineRule="auto"/>
      </w:pPr>
      <w:r>
        <w:separator/>
      </w:r>
    </w:p>
  </w:endnote>
  <w:endnote w:type="continuationSeparator" w:id="0">
    <w:p w:rsidR="00D879A5" w:rsidRDefault="00D879A5" w:rsidP="0059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282409"/>
      <w:docPartObj>
        <w:docPartGallery w:val="Page Numbers (Bottom of Page)"/>
        <w:docPartUnique/>
      </w:docPartObj>
    </w:sdtPr>
    <w:sdtEndPr/>
    <w:sdtContent>
      <w:p w:rsidR="008E406B" w:rsidRDefault="008E40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627">
          <w:rPr>
            <w:noProof/>
          </w:rPr>
          <w:t>3</w:t>
        </w:r>
        <w:r>
          <w:fldChar w:fldCharType="end"/>
        </w:r>
      </w:p>
    </w:sdtContent>
  </w:sdt>
  <w:p w:rsidR="008E406B" w:rsidRDefault="008E40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A5" w:rsidRDefault="00D879A5" w:rsidP="00591F74">
      <w:pPr>
        <w:spacing w:after="0" w:line="240" w:lineRule="auto"/>
      </w:pPr>
      <w:r>
        <w:separator/>
      </w:r>
    </w:p>
  </w:footnote>
  <w:footnote w:type="continuationSeparator" w:id="0">
    <w:p w:rsidR="00D879A5" w:rsidRDefault="00D879A5" w:rsidP="0059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F74" w:rsidRDefault="00591F74" w:rsidP="00591F7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994EECC" wp14:editId="2199E9E5">
          <wp:extent cx="5760720" cy="918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Projekt współfinansowany ze środków Europejskiego Funduszu Rozwoju</w:t>
    </w:r>
  </w:p>
  <w:p w:rsidR="00591F74" w:rsidRDefault="00591F74" w:rsidP="00591F74">
    <w:pPr>
      <w:pStyle w:val="Nagwek"/>
      <w:jc w:val="center"/>
    </w:pPr>
    <w:r>
      <w:t>Regionalnego w ramach Programu Operacyjnego Innowacyjna Gospodarka</w:t>
    </w:r>
  </w:p>
  <w:p w:rsidR="00591F74" w:rsidRDefault="00591F74" w:rsidP="00591F74">
    <w:pPr>
      <w:pStyle w:val="Nagwek"/>
      <w:jc w:val="center"/>
    </w:pPr>
    <w:r>
      <w:t>Dotacje na innowacje – inwestujemy w Waszą przyszłość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52C"/>
    <w:multiLevelType w:val="hybridMultilevel"/>
    <w:tmpl w:val="38A69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C83D39"/>
    <w:multiLevelType w:val="hybridMultilevel"/>
    <w:tmpl w:val="3FC4C1F8"/>
    <w:lvl w:ilvl="0" w:tplc="0A3E6D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00ECF"/>
    <w:multiLevelType w:val="hybridMultilevel"/>
    <w:tmpl w:val="0AB4EEF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54046"/>
    <w:multiLevelType w:val="hybridMultilevel"/>
    <w:tmpl w:val="BE30F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54F54"/>
    <w:multiLevelType w:val="hybridMultilevel"/>
    <w:tmpl w:val="1F649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76C56"/>
    <w:multiLevelType w:val="hybridMultilevel"/>
    <w:tmpl w:val="ECD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35425"/>
    <w:multiLevelType w:val="hybridMultilevel"/>
    <w:tmpl w:val="A4BE87BC"/>
    <w:lvl w:ilvl="0" w:tplc="12A23E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0C"/>
    <w:rsid w:val="00091F0C"/>
    <w:rsid w:val="000A3461"/>
    <w:rsid w:val="000A42A8"/>
    <w:rsid w:val="00247E86"/>
    <w:rsid w:val="002D4C9A"/>
    <w:rsid w:val="002F2C0C"/>
    <w:rsid w:val="00317853"/>
    <w:rsid w:val="003E5C38"/>
    <w:rsid w:val="00511119"/>
    <w:rsid w:val="0053760C"/>
    <w:rsid w:val="00591F74"/>
    <w:rsid w:val="005A5B81"/>
    <w:rsid w:val="005B41F2"/>
    <w:rsid w:val="00683EF7"/>
    <w:rsid w:val="007318B4"/>
    <w:rsid w:val="007A18E9"/>
    <w:rsid w:val="00807FEC"/>
    <w:rsid w:val="008E406B"/>
    <w:rsid w:val="008F3F9C"/>
    <w:rsid w:val="00961A00"/>
    <w:rsid w:val="00A02627"/>
    <w:rsid w:val="00B31A22"/>
    <w:rsid w:val="00B92451"/>
    <w:rsid w:val="00C003EE"/>
    <w:rsid w:val="00C05D6F"/>
    <w:rsid w:val="00C554D5"/>
    <w:rsid w:val="00D05850"/>
    <w:rsid w:val="00D33C47"/>
    <w:rsid w:val="00D71D2E"/>
    <w:rsid w:val="00D879A5"/>
    <w:rsid w:val="00DA4432"/>
    <w:rsid w:val="00E82D40"/>
    <w:rsid w:val="00E95D01"/>
    <w:rsid w:val="00F62354"/>
    <w:rsid w:val="00F8156A"/>
    <w:rsid w:val="00FA7C45"/>
    <w:rsid w:val="00FD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D0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F74"/>
  </w:style>
  <w:style w:type="paragraph" w:styleId="Stopka">
    <w:name w:val="footer"/>
    <w:basedOn w:val="Normalny"/>
    <w:link w:val="StopkaZnak"/>
    <w:uiPriority w:val="99"/>
    <w:unhideWhenUsed/>
    <w:rsid w:val="00591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F74"/>
  </w:style>
  <w:style w:type="paragraph" w:styleId="Tekstdymka">
    <w:name w:val="Balloon Text"/>
    <w:basedOn w:val="Normalny"/>
    <w:link w:val="TekstdymkaZnak"/>
    <w:uiPriority w:val="99"/>
    <w:semiHidden/>
    <w:unhideWhenUsed/>
    <w:rsid w:val="0059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40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11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D0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F74"/>
  </w:style>
  <w:style w:type="paragraph" w:styleId="Stopka">
    <w:name w:val="footer"/>
    <w:basedOn w:val="Normalny"/>
    <w:link w:val="StopkaZnak"/>
    <w:uiPriority w:val="99"/>
    <w:unhideWhenUsed/>
    <w:rsid w:val="00591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F74"/>
  </w:style>
  <w:style w:type="paragraph" w:styleId="Tekstdymka">
    <w:name w:val="Balloon Text"/>
    <w:basedOn w:val="Normalny"/>
    <w:link w:val="TekstdymkaZnak"/>
    <w:uiPriority w:val="99"/>
    <w:semiHidden/>
    <w:unhideWhenUsed/>
    <w:rsid w:val="0059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40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1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omorskie.eu/pl/bip/gminy/stegna/gmina_stegna/ogloszenia_g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morskie.eu/pl/bip/gminy/stegna/gmina_stegna/ogloszenia_g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91D4-E267-43B4-85A9-2D2A8D2C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7</cp:revision>
  <dcterms:created xsi:type="dcterms:W3CDTF">2013-09-30T12:18:00Z</dcterms:created>
  <dcterms:modified xsi:type="dcterms:W3CDTF">2013-10-01T06:19:00Z</dcterms:modified>
</cp:coreProperties>
</file>