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D" w:rsidRDefault="0081125D" w:rsidP="0081125D">
      <w:pPr>
        <w:spacing w:line="360" w:lineRule="auto"/>
      </w:pPr>
    </w:p>
    <w:p w:rsidR="0081125D" w:rsidRDefault="0081125D" w:rsidP="0081125D">
      <w:pPr>
        <w:pStyle w:val="NormalnyWeb"/>
        <w:spacing w:before="0" w:beforeAutospacing="0" w:line="360" w:lineRule="auto"/>
        <w:jc w:val="right"/>
      </w:pPr>
      <w:r>
        <w:t>Stegna, 05.11.2012 r.</w:t>
      </w:r>
    </w:p>
    <w:p w:rsidR="0081125D" w:rsidRDefault="0081125D" w:rsidP="0081125D">
      <w:pPr>
        <w:pStyle w:val="NormalnyWeb"/>
        <w:spacing w:before="0" w:beforeAutospacing="0" w:line="360" w:lineRule="auto"/>
        <w:outlineLvl w:val="0"/>
      </w:pPr>
      <w:r>
        <w:t>OŚR.6220.4. 2012</w:t>
      </w:r>
    </w:p>
    <w:p w:rsidR="0081125D" w:rsidRDefault="0081125D" w:rsidP="0081125D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:rsidR="0081125D" w:rsidRDefault="0081125D" w:rsidP="0081125D">
      <w:pPr>
        <w:pStyle w:val="NormalnyWeb"/>
        <w:spacing w:line="360" w:lineRule="auto"/>
        <w:jc w:val="center"/>
      </w:pPr>
      <w:r>
        <w:rPr>
          <w:rStyle w:val="Pogrubienie"/>
          <w:color w:val="000000"/>
        </w:rPr>
        <w:t>OBWIESZCZENIE</w:t>
      </w:r>
    </w:p>
    <w:p w:rsidR="0081125D" w:rsidRPr="00B94EC1" w:rsidRDefault="0081125D" w:rsidP="0081125D">
      <w:pPr>
        <w:pStyle w:val="NormalnyWeb"/>
        <w:spacing w:line="360" w:lineRule="auto"/>
        <w:jc w:val="center"/>
        <w:rPr>
          <w:sz w:val="12"/>
          <w:szCs w:val="12"/>
        </w:rPr>
      </w:pPr>
    </w:p>
    <w:p w:rsidR="0081125D" w:rsidRDefault="0081125D" w:rsidP="0081125D">
      <w:pPr>
        <w:spacing w:line="360" w:lineRule="auto"/>
        <w:jc w:val="both"/>
        <w:rPr>
          <w:b/>
        </w:rPr>
      </w:pPr>
      <w:r>
        <w:rPr>
          <w:color w:val="000000"/>
        </w:rPr>
        <w:t xml:space="preserve">Stosownie do </w:t>
      </w:r>
      <w:r>
        <w:t>art. 105 § 1 ustawy z dnia 14 czerwca 1960 r. Kodeks postępowania administracyjnego ( t.j. Dz. U. z 2000 r. Nr 98, poz. 1071 ze zm.), w związku z wnioskiem</w:t>
      </w:r>
      <w:r w:rsidRPr="00BD37D4">
        <w:t xml:space="preserve"> </w:t>
      </w:r>
      <w:r>
        <w:t>w sprawie wydania decyzji o środowiskowych uwarunkowaniach dla przedsięwzięcia</w:t>
      </w:r>
      <w:r w:rsidRPr="00E77172">
        <w:t xml:space="preserve">, </w:t>
      </w:r>
      <w:r>
        <w:t>pod nazwą:</w:t>
      </w:r>
      <w:r w:rsidRPr="00E77172">
        <w:t xml:space="preserve"> </w:t>
      </w:r>
      <w:r w:rsidRPr="00A430B3">
        <w:rPr>
          <w:b/>
        </w:rPr>
        <w:t>„Ekologiczna ferma zwierząt futerkowych „ATOL” Stobiec gmina Stegna, działka nr 185”.</w:t>
      </w:r>
    </w:p>
    <w:p w:rsidR="0081125D" w:rsidRPr="0070536C" w:rsidRDefault="0081125D" w:rsidP="0081125D">
      <w:pPr>
        <w:spacing w:line="360" w:lineRule="auto"/>
      </w:pPr>
    </w:p>
    <w:p w:rsidR="0081125D" w:rsidRDefault="0081125D" w:rsidP="0081125D">
      <w:pPr>
        <w:pStyle w:val="NormalnyWeb"/>
        <w:spacing w:after="0" w:line="360" w:lineRule="auto"/>
        <w:jc w:val="center"/>
      </w:pPr>
      <w:r>
        <w:rPr>
          <w:rStyle w:val="Pogrubienie"/>
        </w:rPr>
        <w:t>WÓJT GMINY STEGNA</w:t>
      </w:r>
    </w:p>
    <w:p w:rsidR="0081125D" w:rsidRDefault="0081125D" w:rsidP="0081125D">
      <w:pPr>
        <w:pStyle w:val="NormalnyWeb"/>
        <w:spacing w:after="0" w:line="360" w:lineRule="auto"/>
        <w:jc w:val="center"/>
      </w:pPr>
      <w:r>
        <w:rPr>
          <w:rStyle w:val="Pogrubienie"/>
        </w:rPr>
        <w:t>ZAWIADAMIA STRONY POSTĘPOWANIA</w:t>
      </w:r>
    </w:p>
    <w:p w:rsidR="0081125D" w:rsidRDefault="0081125D" w:rsidP="0081125D">
      <w:pPr>
        <w:pStyle w:val="NormalnyWeb"/>
        <w:spacing w:after="0" w:line="360" w:lineRule="auto"/>
        <w:jc w:val="center"/>
      </w:pPr>
    </w:p>
    <w:p w:rsidR="0081125D" w:rsidRPr="00B94EC1" w:rsidRDefault="0081125D" w:rsidP="0081125D">
      <w:pPr>
        <w:spacing w:line="360" w:lineRule="auto"/>
        <w:jc w:val="both"/>
        <w:rPr>
          <w:b/>
        </w:rPr>
      </w:pPr>
      <w:r>
        <w:t>O wydaniu w dniu 05.11.2012 r. decyzji umarzającej dla przedsięwzięcia</w:t>
      </w:r>
      <w:r w:rsidRPr="00E77172">
        <w:t xml:space="preserve">, </w:t>
      </w:r>
      <w:r>
        <w:t>pod nazwą:</w:t>
      </w:r>
      <w:r w:rsidRPr="00E77172">
        <w:t xml:space="preserve"> </w:t>
      </w:r>
      <w:r w:rsidRPr="00A430B3">
        <w:rPr>
          <w:b/>
        </w:rPr>
        <w:t>„Ekologiczna ferma zwierząt futerkowych „ATOL” Stobiec gmina Stegna, działka nr 185”.</w:t>
      </w:r>
      <w:r>
        <w:rPr>
          <w:b/>
        </w:rPr>
        <w:t xml:space="preserve"> </w:t>
      </w:r>
      <w:r>
        <w:t>Wójt Gminy Stegna decyzją nr OŚR.6220.4.2012 z  dnia 05.11.2012 r. umorzył postępowanie w przedmiotowej sprawie.</w:t>
      </w:r>
    </w:p>
    <w:p w:rsidR="0081125D" w:rsidRDefault="0081125D" w:rsidP="0081125D">
      <w:pPr>
        <w:pStyle w:val="NormalnyWeb"/>
        <w:spacing w:before="0" w:beforeAutospacing="0" w:after="0" w:line="360" w:lineRule="auto"/>
        <w:ind w:firstLine="708"/>
        <w:jc w:val="both"/>
      </w:pPr>
      <w:r>
        <w:t>Tym samym strony postępowania mogą wyrazić opinie na temat co do umorzenia. Termin złożenia sprzeciwu upływa dnia 19.11.2012 r.</w:t>
      </w:r>
    </w:p>
    <w:p w:rsidR="0081125D" w:rsidRDefault="0081125D" w:rsidP="0081125D">
      <w:pPr>
        <w:pStyle w:val="NormalnyWeb"/>
        <w:spacing w:before="0" w:beforeAutospacing="0" w:after="0" w:line="360" w:lineRule="auto"/>
      </w:pPr>
      <w:r>
        <w:t> </w:t>
      </w:r>
    </w:p>
    <w:p w:rsidR="0081125D" w:rsidRDefault="0081125D" w:rsidP="0081125D">
      <w:pPr>
        <w:spacing w:line="360" w:lineRule="auto"/>
      </w:pPr>
    </w:p>
    <w:p w:rsidR="00AD008B" w:rsidRDefault="00AD008B" w:rsidP="00AD008B">
      <w:pPr>
        <w:jc w:val="both"/>
      </w:pPr>
    </w:p>
    <w:p w:rsidR="00AD008B" w:rsidRDefault="00AD008B" w:rsidP="00AD008B">
      <w:pPr>
        <w:jc w:val="both"/>
      </w:pPr>
    </w:p>
    <w:p w:rsidR="00AD008B" w:rsidRDefault="00AD008B" w:rsidP="00AD00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WÓJTA</w:t>
      </w:r>
    </w:p>
    <w:p w:rsidR="00AD008B" w:rsidRDefault="00AD008B" w:rsidP="00AD00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</w:t>
      </w:r>
    </w:p>
    <w:p w:rsidR="00AD008B" w:rsidRPr="005438C2" w:rsidRDefault="00AD008B" w:rsidP="00AD008B">
      <w:pPr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Krzysztof Swat</w:t>
      </w:r>
    </w:p>
    <w:p w:rsidR="00AD008B" w:rsidRDefault="00AD008B" w:rsidP="00AD008B">
      <w:pPr>
        <w:jc w:val="both"/>
      </w:pPr>
    </w:p>
    <w:p w:rsidR="00AD008B" w:rsidRDefault="00AD008B" w:rsidP="00AD008B"/>
    <w:p w:rsidR="0081125D" w:rsidRDefault="0081125D" w:rsidP="0081125D"/>
    <w:p w:rsidR="0081125D" w:rsidRDefault="0081125D" w:rsidP="0081125D"/>
    <w:p w:rsidR="0081125D" w:rsidRDefault="0081125D" w:rsidP="0081125D"/>
    <w:p w:rsidR="0081125D" w:rsidRDefault="0081125D" w:rsidP="0081125D"/>
    <w:p w:rsidR="00FF5E60" w:rsidRDefault="00AD008B"/>
    <w:sectPr w:rsidR="00FF5E60" w:rsidSect="0026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25D"/>
    <w:rsid w:val="0001767A"/>
    <w:rsid w:val="00090712"/>
    <w:rsid w:val="000E6659"/>
    <w:rsid w:val="00266821"/>
    <w:rsid w:val="00322AC2"/>
    <w:rsid w:val="004B5C0E"/>
    <w:rsid w:val="00571109"/>
    <w:rsid w:val="005818F9"/>
    <w:rsid w:val="0081125D"/>
    <w:rsid w:val="0084106B"/>
    <w:rsid w:val="008429CB"/>
    <w:rsid w:val="00874129"/>
    <w:rsid w:val="008862A1"/>
    <w:rsid w:val="00A00C1E"/>
    <w:rsid w:val="00AB1B2E"/>
    <w:rsid w:val="00AD008B"/>
    <w:rsid w:val="00BA5F3A"/>
    <w:rsid w:val="00C7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1125D"/>
    <w:pPr>
      <w:spacing w:before="100" w:beforeAutospacing="1" w:after="119"/>
    </w:pPr>
  </w:style>
  <w:style w:type="character" w:styleId="Pogrubienie">
    <w:name w:val="Strong"/>
    <w:basedOn w:val="Domylnaczcionkaakapitu"/>
    <w:qFormat/>
    <w:rsid w:val="00811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3</cp:revision>
  <dcterms:created xsi:type="dcterms:W3CDTF">2012-11-09T10:11:00Z</dcterms:created>
  <dcterms:modified xsi:type="dcterms:W3CDTF">2012-11-09T10:12:00Z</dcterms:modified>
</cp:coreProperties>
</file>