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F9" w:rsidRDefault="00A557F9" w:rsidP="00A557F9">
      <w:pPr>
        <w:pStyle w:val="NormalnyWeb"/>
        <w:shd w:val="clear" w:color="auto" w:fill="FFFFFF"/>
        <w:spacing w:after="0" w:line="380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Verdana" w:hAnsi="Verdana" w:cs="Arial"/>
          <w:b/>
          <w:bCs/>
          <w:color w:val="000000"/>
          <w:sz w:val="26"/>
          <w:szCs w:val="26"/>
        </w:rPr>
        <w:t>KOMUNIKAT</w:t>
      </w:r>
      <w:r>
        <w:rPr>
          <w:rFonts w:ascii="Verdana" w:hAnsi="Verdana" w:cs="Arial"/>
          <w:b/>
          <w:bCs/>
          <w:color w:val="000000"/>
          <w:sz w:val="26"/>
          <w:szCs w:val="26"/>
        </w:rPr>
        <w:br/>
        <w:t xml:space="preserve">PAŃSTWOWEJ KOMISJI WYBORCZEJ </w:t>
      </w:r>
      <w:bookmarkStart w:id="0" w:name="_GoBack"/>
      <w:bookmarkEnd w:id="0"/>
      <w:r>
        <w:rPr>
          <w:rFonts w:ascii="Verdana" w:hAnsi="Verdana" w:cs="Arial"/>
          <w:b/>
          <w:bCs/>
          <w:color w:val="000000"/>
          <w:sz w:val="26"/>
          <w:szCs w:val="26"/>
        </w:rPr>
        <w:br/>
        <w:t xml:space="preserve">z dnia 9 września 2011 r. </w:t>
      </w:r>
      <w:r>
        <w:rPr>
          <w:rFonts w:ascii="Verdana" w:hAnsi="Verdana" w:cs="Arial"/>
          <w:b/>
          <w:bCs/>
          <w:color w:val="000000"/>
          <w:sz w:val="26"/>
          <w:szCs w:val="26"/>
        </w:rPr>
        <w:br/>
        <w:t>o wylosowanych jednolitych numerach dla list kandydatów na posłów do Sejmu Rzeczypospolitej Polskiej zarejestrowanych więcej niż w jednym okręgu wyborczym w wyborach zarządzonych na dzień 9 października 2011 r.</w:t>
      </w:r>
    </w:p>
    <w:p w:rsidR="00A557F9" w:rsidRDefault="00A557F9" w:rsidP="00A557F9">
      <w:pPr>
        <w:pStyle w:val="NormalnyWeb"/>
        <w:shd w:val="clear" w:color="auto" w:fill="FFFFFF"/>
        <w:spacing w:line="380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</w:rPr>
        <w:t xml:space="preserve">Zgodnie z art. 219 § 1 ustawy z dnia 5 stycznia 2011 r. - Kodeks wyborczy (Dz. U. Nr 21, poz. 112, z </w:t>
      </w:r>
      <w:proofErr w:type="spellStart"/>
      <w:r>
        <w:rPr>
          <w:rFonts w:ascii="Verdana" w:hAnsi="Verdana" w:cs="Arial"/>
          <w:color w:val="000000"/>
        </w:rPr>
        <w:t>późn</w:t>
      </w:r>
      <w:proofErr w:type="spellEnd"/>
      <w:r>
        <w:rPr>
          <w:rFonts w:ascii="Verdana" w:hAnsi="Verdana" w:cs="Arial"/>
          <w:color w:val="000000"/>
        </w:rPr>
        <w:t>. zm.) Państwowa Komisja Wyborcza dokonała w dniu 9 września 2011 r. publicznego losowania jednolitych numerów dla list kandydatów na posłów do Sejmu Rzeczypospolitej Polskiej zarejestrowanych więcej niż w jednym okręgu wyborczym</w:t>
      </w:r>
      <w:r>
        <w:rPr>
          <w:rFonts w:ascii="Verdana" w:hAnsi="Verdana" w:cs="Arial"/>
          <w:b/>
          <w:bCs/>
          <w:color w:val="000000"/>
        </w:rPr>
        <w:t xml:space="preserve"> </w:t>
      </w:r>
      <w:r>
        <w:rPr>
          <w:rFonts w:ascii="Verdana" w:hAnsi="Verdana" w:cs="Arial"/>
          <w:color w:val="000000"/>
        </w:rPr>
        <w:t>w wyborach zarządzonych na dzień 9 października 2011 r.</w:t>
      </w:r>
    </w:p>
    <w:p w:rsidR="00A557F9" w:rsidRDefault="00A557F9" w:rsidP="00A557F9">
      <w:pPr>
        <w:pStyle w:val="NormalnyWeb"/>
        <w:shd w:val="clear" w:color="auto" w:fill="FFFFFF"/>
        <w:spacing w:line="380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</w:rPr>
        <w:t>W wyniku losowania listy kandydatów na posłów 10 komitetów wyborczych, które spełniły ustawowy warunek zarejestrowania list więcej niż w jednym okręgu wyborczym, otrzymały następujące numery:</w:t>
      </w:r>
    </w:p>
    <w:p w:rsidR="00A557F9" w:rsidRDefault="00A557F9" w:rsidP="00A557F9">
      <w:pPr>
        <w:pStyle w:val="NormalnyWeb"/>
        <w:shd w:val="clear" w:color="auto" w:fill="FFFFFF"/>
        <w:spacing w:line="380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</w:rPr>
        <w:t>Numer 1 - Komitet Wyborczy Prawo i Sprawiedliwość</w:t>
      </w:r>
    </w:p>
    <w:p w:rsidR="00A557F9" w:rsidRDefault="00A557F9" w:rsidP="00A557F9">
      <w:pPr>
        <w:pStyle w:val="NormalnyWeb"/>
        <w:shd w:val="clear" w:color="auto" w:fill="FFFFFF"/>
        <w:spacing w:line="380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</w:rPr>
        <w:t>Numer 2 - Komitet Wyborczy Polska Jest Najważniejsza</w:t>
      </w:r>
    </w:p>
    <w:p w:rsidR="00A557F9" w:rsidRDefault="00A557F9" w:rsidP="00A557F9">
      <w:pPr>
        <w:pStyle w:val="NormalnyWeb"/>
        <w:shd w:val="clear" w:color="auto" w:fill="FFFFFF"/>
        <w:spacing w:line="380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</w:rPr>
        <w:t>Numer 3 - Komitet Wyborczy Sojusz Lewicy Demokratycznej</w:t>
      </w:r>
    </w:p>
    <w:p w:rsidR="00A557F9" w:rsidRDefault="00A557F9" w:rsidP="00A557F9">
      <w:pPr>
        <w:pStyle w:val="NormalnyWeb"/>
        <w:shd w:val="clear" w:color="auto" w:fill="FFFFFF"/>
        <w:spacing w:line="380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</w:rPr>
        <w:t xml:space="preserve">Numer 4 - Komitet Wyborczy Ruch </w:t>
      </w:r>
      <w:proofErr w:type="spellStart"/>
      <w:r>
        <w:rPr>
          <w:rFonts w:ascii="Verdana" w:hAnsi="Verdana" w:cs="Arial"/>
          <w:color w:val="000000"/>
        </w:rPr>
        <w:t>Palikota</w:t>
      </w:r>
      <w:proofErr w:type="spellEnd"/>
    </w:p>
    <w:p w:rsidR="00A557F9" w:rsidRDefault="00A557F9" w:rsidP="00A557F9">
      <w:pPr>
        <w:pStyle w:val="NormalnyWeb"/>
        <w:shd w:val="clear" w:color="auto" w:fill="FFFFFF"/>
        <w:spacing w:line="380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</w:rPr>
        <w:t>Numer 5 - Komitet Wyborczy Polskie Stronnictwo Ludowe</w:t>
      </w:r>
    </w:p>
    <w:p w:rsidR="00A557F9" w:rsidRDefault="00A557F9" w:rsidP="00A557F9">
      <w:pPr>
        <w:pStyle w:val="NormalnyWeb"/>
        <w:shd w:val="clear" w:color="auto" w:fill="FFFFFF"/>
        <w:spacing w:line="380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</w:rPr>
        <w:t>Numer 6 - Komitet Wyborczy Polska Partia Pracy - Sierpień 80</w:t>
      </w:r>
    </w:p>
    <w:p w:rsidR="00A557F9" w:rsidRDefault="00A557F9" w:rsidP="00A557F9">
      <w:pPr>
        <w:pStyle w:val="NormalnyWeb"/>
        <w:shd w:val="clear" w:color="auto" w:fill="FFFFFF"/>
        <w:spacing w:line="380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</w:rPr>
        <w:t>Numer 7 - Komitet Wyborczy Platforma Obywatelska RP</w:t>
      </w:r>
    </w:p>
    <w:p w:rsidR="00A557F9" w:rsidRDefault="00A557F9" w:rsidP="00A557F9">
      <w:pPr>
        <w:pStyle w:val="NormalnyWeb"/>
        <w:shd w:val="clear" w:color="auto" w:fill="FFFFFF"/>
        <w:spacing w:line="380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</w:rPr>
        <w:t>Numer 8 - Komitet Wyborczy Nasz Dom Polska - Samoobrona Andrzeja Leppera</w:t>
      </w:r>
    </w:p>
    <w:p w:rsidR="00A557F9" w:rsidRDefault="00A557F9" w:rsidP="00A557F9">
      <w:pPr>
        <w:pStyle w:val="NormalnyWeb"/>
        <w:shd w:val="clear" w:color="auto" w:fill="FFFFFF"/>
        <w:spacing w:line="380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</w:rPr>
        <w:t>Numer 9 - Komitet Wyborczy Nowa Prawica - Janusza Korwin-Mikke</w:t>
      </w:r>
    </w:p>
    <w:p w:rsidR="00A557F9" w:rsidRDefault="00A557F9" w:rsidP="00A557F9">
      <w:pPr>
        <w:pStyle w:val="NormalnyWeb"/>
        <w:shd w:val="clear" w:color="auto" w:fill="FFFFFF"/>
        <w:spacing w:line="380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</w:rPr>
        <w:t>Numer 10 - Komitet Wyborczy Prawica</w:t>
      </w:r>
    </w:p>
    <w:p w:rsidR="00B66AFF" w:rsidRDefault="00B66AFF"/>
    <w:sectPr w:rsidR="00B6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C8"/>
    <w:rsid w:val="009068EE"/>
    <w:rsid w:val="00A557F9"/>
    <w:rsid w:val="00B66AFF"/>
    <w:rsid w:val="00D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57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57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9322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0941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4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Company>HP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Obs. Rady</dc:creator>
  <cp:keywords/>
  <dc:description/>
  <cp:lastModifiedBy>Obs. Rady</cp:lastModifiedBy>
  <cp:revision>2</cp:revision>
  <dcterms:created xsi:type="dcterms:W3CDTF">2011-09-12T11:00:00Z</dcterms:created>
  <dcterms:modified xsi:type="dcterms:W3CDTF">2011-09-12T11:01:00Z</dcterms:modified>
</cp:coreProperties>
</file>