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A9" w:rsidRDefault="004D4D9F" w:rsidP="006434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Realizacja wniosków Komisji Stałych</w:t>
      </w:r>
      <w:r w:rsidR="006434A9">
        <w:rPr>
          <w:rFonts w:ascii="Times New Roman" w:hAnsi="Times New Roman" w:cs="Times New Roman"/>
          <w:b/>
          <w:sz w:val="44"/>
          <w:szCs w:val="44"/>
        </w:rPr>
        <w:t xml:space="preserve"> za</w:t>
      </w:r>
      <w:r w:rsidR="005F4284">
        <w:rPr>
          <w:rFonts w:ascii="Times New Roman" w:hAnsi="Times New Roman" w:cs="Times New Roman"/>
          <w:b/>
          <w:sz w:val="44"/>
          <w:szCs w:val="44"/>
        </w:rPr>
        <w:t xml:space="preserve"> 2016</w:t>
      </w:r>
      <w:r w:rsidR="006434A9">
        <w:rPr>
          <w:rFonts w:ascii="Times New Roman" w:hAnsi="Times New Roman" w:cs="Times New Roman"/>
          <w:b/>
          <w:sz w:val="44"/>
          <w:szCs w:val="44"/>
        </w:rPr>
        <w:t xml:space="preserve"> rok</w:t>
      </w:r>
    </w:p>
    <w:p w:rsidR="000F6A7E" w:rsidRPr="000F6A7E" w:rsidRDefault="000F6A7E" w:rsidP="000F6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7E">
        <w:rPr>
          <w:rFonts w:ascii="Times New Roman" w:hAnsi="Times New Roman" w:cs="Times New Roman"/>
          <w:b/>
          <w:sz w:val="28"/>
          <w:szCs w:val="28"/>
        </w:rPr>
        <w:t>Komisja ds. Budżetu</w:t>
      </w:r>
    </w:p>
    <w:tbl>
      <w:tblPr>
        <w:tblW w:w="1474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34"/>
        <w:gridCol w:w="4738"/>
        <w:gridCol w:w="1760"/>
        <w:gridCol w:w="5143"/>
      </w:tblGrid>
      <w:tr w:rsidR="004D4D9F" w:rsidRPr="006434A9" w:rsidTr="0097524F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4D9F" w:rsidRPr="006434A9" w:rsidRDefault="004D4D9F" w:rsidP="0023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9F" w:rsidRPr="006434A9" w:rsidRDefault="004D4D9F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wpływu wniosku</w:t>
            </w:r>
          </w:p>
        </w:tc>
        <w:tc>
          <w:tcPr>
            <w:tcW w:w="4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9F" w:rsidRPr="006434A9" w:rsidRDefault="004D4D9F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Treść wniosku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9F" w:rsidRPr="006434A9" w:rsidRDefault="004D4D9F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Pracownik</w:t>
            </w:r>
          </w:p>
        </w:tc>
        <w:tc>
          <w:tcPr>
            <w:tcW w:w="5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9F" w:rsidRPr="006434A9" w:rsidRDefault="004D4D9F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Przebieg realizacji wniosku</w:t>
            </w:r>
          </w:p>
        </w:tc>
      </w:tr>
      <w:tr w:rsidR="004D4D9F" w:rsidRPr="006434A9" w:rsidTr="0097524F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D4D9F" w:rsidRPr="006434A9" w:rsidRDefault="004D4D9F" w:rsidP="00643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D9F" w:rsidRPr="006434A9" w:rsidRDefault="004D4D9F" w:rsidP="00643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D9F" w:rsidRPr="006434A9" w:rsidRDefault="004D4D9F" w:rsidP="00643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9F" w:rsidRPr="006434A9" w:rsidRDefault="004D4D9F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5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D9F" w:rsidRPr="006434A9" w:rsidRDefault="004D4D9F" w:rsidP="00643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4D9F" w:rsidRPr="00A372FB" w:rsidRDefault="004D4D9F" w:rsidP="00234F85">
            <w:pPr>
              <w:pStyle w:val="TableContents"/>
              <w:jc w:val="center"/>
            </w:pPr>
            <w:r w:rsidRPr="00A372FB">
              <w:t>1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D4D9F" w:rsidRPr="00A372FB" w:rsidRDefault="007A23C4" w:rsidP="00614477">
            <w:pPr>
              <w:pStyle w:val="TableContents"/>
              <w:jc w:val="center"/>
            </w:pPr>
            <w:r>
              <w:t>09.02.2016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F56FC0" w:rsidP="000E3B97">
            <w:pPr>
              <w:pStyle w:val="TableContents"/>
              <w:jc w:val="both"/>
            </w:pPr>
            <w:r>
              <w:t>Zorganizowanie</w:t>
            </w:r>
            <w:r w:rsidR="007028D2">
              <w:t xml:space="preserve"> </w:t>
            </w:r>
            <w:r w:rsidR="007A23C4">
              <w:t>spotkania w sprawie przygotowania sezonu letniego</w:t>
            </w:r>
            <w:r w:rsidR="00537795" w:rsidRPr="00537795">
              <w:t>;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7A23C4" w:rsidP="007A23C4">
            <w:pPr>
              <w:pStyle w:val="TableContents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A.Makowska</w:t>
            </w:r>
            <w:proofErr w:type="spellEnd"/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F56FC0" w:rsidP="00027002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Spotkanie zostało zorganizowane.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4D9F" w:rsidRPr="00A372FB" w:rsidRDefault="004D4D9F" w:rsidP="00234F85">
            <w:pPr>
              <w:pStyle w:val="TableContents"/>
              <w:jc w:val="center"/>
            </w:pPr>
            <w:r w:rsidRPr="00A372FB">
              <w:t>2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D4D9F" w:rsidRPr="00A372FB" w:rsidRDefault="00723A8A" w:rsidP="00614477">
            <w:pPr>
              <w:pStyle w:val="TableContents"/>
              <w:jc w:val="center"/>
            </w:pPr>
            <w:r>
              <w:t>09.02.2016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537795" w:rsidP="000E3B97">
            <w:pPr>
              <w:pStyle w:val="TableContents"/>
              <w:jc w:val="both"/>
            </w:pPr>
            <w:r w:rsidRPr="00537795">
              <w:t>Udostępni</w:t>
            </w:r>
            <w:r w:rsidR="00815FAD">
              <w:t>enie uchwały z zebrania walnego</w:t>
            </w:r>
            <w:r w:rsidR="00723A8A">
              <w:t xml:space="preserve"> zarządu LOT </w:t>
            </w:r>
            <w:r w:rsidRPr="00537795">
              <w:t xml:space="preserve">o </w:t>
            </w:r>
            <w:r w:rsidR="00815FAD">
              <w:t xml:space="preserve">wysokości </w:t>
            </w:r>
            <w:r w:rsidRPr="00537795">
              <w:t>skła</w:t>
            </w:r>
            <w:r w:rsidR="00723A8A">
              <w:t>dki członkowskiej</w:t>
            </w:r>
            <w:r w:rsidRPr="00537795">
              <w:t>;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723A8A" w:rsidP="00614477">
            <w:pPr>
              <w:pStyle w:val="TableContents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A.Makowska</w:t>
            </w:r>
            <w:proofErr w:type="spellEnd"/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723A8A" w:rsidP="00027002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Uchwała została</w:t>
            </w:r>
            <w:r w:rsidR="00253409">
              <w:rPr>
                <w:color w:val="000000"/>
              </w:rPr>
              <w:t xml:space="preserve"> udostępniona</w:t>
            </w:r>
            <w:r w:rsidR="00352AC8">
              <w:rPr>
                <w:color w:val="000000"/>
              </w:rPr>
              <w:t xml:space="preserve"> członkom Komisji ds. Budżetu.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4D9F" w:rsidRPr="00A372FB" w:rsidRDefault="004D4D9F" w:rsidP="00234F85">
            <w:pPr>
              <w:pStyle w:val="TableContents"/>
              <w:jc w:val="center"/>
            </w:pPr>
            <w:r w:rsidRPr="00A372FB">
              <w:t>3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D4D9F" w:rsidRPr="00A372FB" w:rsidRDefault="00723A8A" w:rsidP="00614477">
            <w:pPr>
              <w:pStyle w:val="TableContents"/>
              <w:jc w:val="center"/>
            </w:pPr>
            <w:r>
              <w:t>09.02.2016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6A4C3D" w:rsidP="000E3B97">
            <w:pPr>
              <w:pStyle w:val="TableContents"/>
              <w:jc w:val="both"/>
            </w:pPr>
            <w:r>
              <w:t>Udostępnienie sprawozdania z działaln</w:t>
            </w:r>
            <w:r w:rsidR="001B54B0">
              <w:t>ości Straży Gminnej za 2015 rok;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6A4C3D" w:rsidP="00614477">
            <w:pPr>
              <w:pStyle w:val="TableContents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S.Rutkowski</w:t>
            </w:r>
            <w:proofErr w:type="spellEnd"/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6A4C3D" w:rsidP="00027002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Sprawozdanie zostało udostępnione członkom Komisji ds. Budżetu.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4D9F" w:rsidRPr="00A372FB" w:rsidRDefault="004D4D9F" w:rsidP="00234F85">
            <w:pPr>
              <w:pStyle w:val="TableContents"/>
              <w:jc w:val="center"/>
            </w:pPr>
            <w:r w:rsidRPr="00A372FB">
              <w:t>4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D4D9F" w:rsidRPr="00A372FB" w:rsidRDefault="008D1CF2" w:rsidP="00614477">
            <w:pPr>
              <w:pStyle w:val="TableContents"/>
              <w:jc w:val="center"/>
            </w:pPr>
            <w:r>
              <w:t>15.03.2016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537795" w:rsidP="008D1CF2">
            <w:pPr>
              <w:pStyle w:val="TableContents"/>
              <w:jc w:val="both"/>
            </w:pPr>
            <w:r w:rsidRPr="00537795">
              <w:t>Zorganizowanie spotkania</w:t>
            </w:r>
            <w:r w:rsidR="008D1CF2">
              <w:t xml:space="preserve"> z Prezesem CWŻ </w:t>
            </w:r>
            <w:r w:rsidR="003F5FAE">
              <w:br/>
            </w:r>
            <w:r w:rsidR="008D1CF2">
              <w:t>w celu</w:t>
            </w:r>
            <w:r w:rsidR="003F5FAE">
              <w:t xml:space="preserve"> wyjaśnienia planu i możliwości </w:t>
            </w:r>
            <w:r w:rsidR="005026B2">
              <w:t>przesunięcia oraz uzas</w:t>
            </w:r>
            <w:r w:rsidR="0012392B">
              <w:t>adnienie kosztów wykonawczych (1200mb/188mb)-punkt 5 w Jantarze 360/1-</w:t>
            </w:r>
            <w:r w:rsidR="005026B2">
              <w:t>360/7 a p. Tomaszewscy</w:t>
            </w:r>
            <w:r w:rsidRPr="00537795">
              <w:t>;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5026B2" w:rsidP="00614477">
            <w:pPr>
              <w:pStyle w:val="TableContents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A.Makowska</w:t>
            </w:r>
            <w:proofErr w:type="spellEnd"/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7222EA" w:rsidP="00027002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Spotkanie zorganizowano w czasie posiedzenia wspólnych komisji Rady</w:t>
            </w:r>
            <w:r w:rsidR="00027002">
              <w:rPr>
                <w:color w:val="000000"/>
              </w:rPr>
              <w:t>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4D4D9F" w:rsidRPr="00A372FB" w:rsidRDefault="004D4D9F" w:rsidP="00234F85">
            <w:pPr>
              <w:pStyle w:val="TableContents"/>
              <w:jc w:val="center"/>
            </w:pPr>
            <w:r w:rsidRPr="00A372FB">
              <w:t>5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D9F" w:rsidRPr="00A372FB" w:rsidRDefault="006A7C13" w:rsidP="00614477">
            <w:pPr>
              <w:pStyle w:val="TableContents"/>
              <w:jc w:val="center"/>
            </w:pPr>
            <w:r>
              <w:t>13</w:t>
            </w:r>
            <w:r w:rsidR="00626AF6">
              <w:t>.05</w:t>
            </w:r>
            <w:r w:rsidR="004A3AAE">
              <w:t>.</w:t>
            </w:r>
            <w:r w:rsidR="00626AF6">
              <w:t>2016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07188B" w:rsidP="0007188B">
            <w:pPr>
              <w:pStyle w:val="TableContents"/>
              <w:jc w:val="both"/>
            </w:pPr>
            <w:r>
              <w:t xml:space="preserve">Przygotowanie informacji dotyczące umorzeń  niematerialnych i prawnych, środków trwałych oraz pozostałych środków trwałych zawartych w bilansie oraz wyszczególnienia poniesionych wydatków na  utrzymanie świetlic wiejskich </w:t>
            </w:r>
            <w:r>
              <w:br/>
              <w:t>i organizację imprez z podziałem na poszczególne sołectwa a także planowanych przedsięwzięć przez GOK;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6A7C13" w:rsidP="00614477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GOK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6A7C13" w:rsidP="00027002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Informacja</w:t>
            </w:r>
            <w:r w:rsidR="00D909C4">
              <w:rPr>
                <w:color w:val="000000"/>
              </w:rPr>
              <w:t xml:space="preserve"> została przekazana</w:t>
            </w:r>
            <w:r>
              <w:rPr>
                <w:color w:val="000000"/>
              </w:rPr>
              <w:t xml:space="preserve"> Przewodniczącej Komisji ds. Budżetu.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4D4D9F" w:rsidRPr="00A372FB" w:rsidRDefault="006263FE" w:rsidP="00234F85">
            <w:pPr>
              <w:pStyle w:val="TableContents"/>
              <w:jc w:val="center"/>
            </w:pPr>
            <w:r>
              <w:lastRenderedPageBreak/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D4D9F" w:rsidRPr="00A372FB" w:rsidRDefault="00626AF6" w:rsidP="00614477">
            <w:pPr>
              <w:pStyle w:val="TableContents"/>
              <w:jc w:val="center"/>
            </w:pPr>
            <w:r>
              <w:t>17.05.2016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D909C4" w:rsidP="000E3B97">
            <w:pPr>
              <w:pStyle w:val="TableContents"/>
              <w:jc w:val="both"/>
            </w:pPr>
            <w:r>
              <w:t xml:space="preserve">Wniosek o </w:t>
            </w:r>
            <w:r w:rsidR="007E5145">
              <w:t>organizowanie w przyszłych latach spotkań dot. przygotowania do sezonu letnieg</w:t>
            </w:r>
            <w:r w:rsidR="001B54B0">
              <w:t>o w miesiącu marcu;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7E5145" w:rsidP="00614477">
            <w:pPr>
              <w:pStyle w:val="TableContents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A.Makowska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9E438C" w:rsidP="009E438C">
            <w:pPr>
              <w:pStyle w:val="TableContents"/>
              <w:jc w:val="both"/>
              <w:rPr>
                <w:color w:val="000000"/>
              </w:rPr>
            </w:pPr>
            <w:r w:rsidRPr="009E438C">
              <w:rPr>
                <w:color w:val="000000"/>
              </w:rPr>
              <w:t>Spotkania robocze z instytucjami odpowiedzialnymi za przygotowania do sezonu letniego organizuje Wójt. Wypracowane i ustalone wspólnie zadania są dopiero przedst</w:t>
            </w:r>
            <w:r>
              <w:rPr>
                <w:color w:val="000000"/>
              </w:rPr>
              <w:t xml:space="preserve">awiane radnym. W poprzednich latach spotkania </w:t>
            </w:r>
            <w:r w:rsidRPr="009E438C">
              <w:rPr>
                <w:color w:val="000000"/>
              </w:rPr>
              <w:t>w sprawie sezonu letniego odbywały się w II kwartale roku. Wcześniej radni mogą składać wnioski oraz sugestie dotyczące tego tematu.</w:t>
            </w:r>
          </w:p>
        </w:tc>
      </w:tr>
      <w:tr w:rsidR="004D4D9F" w:rsidRPr="00A372FB" w:rsidTr="0097524F">
        <w:trPr>
          <w:trHeight w:val="125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4D4D9F" w:rsidRPr="00A372FB" w:rsidRDefault="00814F50" w:rsidP="00234F85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D9F" w:rsidRPr="00A372FB" w:rsidRDefault="009E438C" w:rsidP="00614477">
            <w:pPr>
              <w:pStyle w:val="TableContents"/>
              <w:jc w:val="center"/>
            </w:pPr>
            <w:r>
              <w:t>17.05.2016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B807DD" w:rsidP="000E3B97">
            <w:pPr>
              <w:pStyle w:val="TableContents"/>
              <w:jc w:val="both"/>
            </w:pPr>
            <w:r>
              <w:t>Dostarczenie</w:t>
            </w:r>
            <w:r w:rsidR="00F275A9" w:rsidRPr="00F275A9">
              <w:t xml:space="preserve"> sprawozdania z</w:t>
            </w:r>
            <w:r w:rsidR="00F275A9">
              <w:t xml:space="preserve"> działalności Lokalnej Organ</w:t>
            </w:r>
            <w:r w:rsidR="001B54B0">
              <w:t>izacji Turystycznej za 2015 rok;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F275A9" w:rsidP="00614477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LOT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B007F7" w:rsidP="00027002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Sprawozdanie </w:t>
            </w:r>
            <w:r w:rsidR="00F275A9" w:rsidRPr="00F275A9">
              <w:rPr>
                <w:color w:val="000000"/>
              </w:rPr>
              <w:t>zostało przekazane</w:t>
            </w:r>
            <w:r w:rsidR="00F275A9">
              <w:rPr>
                <w:color w:val="000000"/>
              </w:rPr>
              <w:t xml:space="preserve"> Przewodniczącej Komisji ds. Budżetu.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4D4D9F" w:rsidRPr="00A372FB" w:rsidRDefault="00814F50" w:rsidP="00234F85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D4D9F" w:rsidRPr="00A372FB" w:rsidRDefault="00B007F7" w:rsidP="00614477">
            <w:pPr>
              <w:pStyle w:val="TableContents"/>
              <w:jc w:val="center"/>
            </w:pPr>
            <w:r>
              <w:t>17.05.2016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B26EF1" w:rsidP="000E3B97">
            <w:pPr>
              <w:pStyle w:val="TableContents"/>
              <w:jc w:val="both"/>
            </w:pPr>
            <w:r>
              <w:t>Informacja</w:t>
            </w:r>
            <w:r w:rsidR="00B007F7">
              <w:t xml:space="preserve"> na co zostanie p</w:t>
            </w:r>
            <w:r>
              <w:t>rz</w:t>
            </w:r>
            <w:r w:rsidR="00B007F7">
              <w:t>ezn</w:t>
            </w:r>
            <w:r>
              <w:t>aczona sk</w:t>
            </w:r>
            <w:r w:rsidR="00B007F7">
              <w:t>ładka</w:t>
            </w:r>
            <w:r>
              <w:t xml:space="preserve"> Gminy Stegna przekazana dla LOT-u </w:t>
            </w:r>
            <w:r w:rsidR="00B807DD">
              <w:br/>
              <w:t>w wysokości 30 tys. zł</w:t>
            </w:r>
            <w:r w:rsidR="001B54B0">
              <w:t>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9C139D" w:rsidP="00614477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LOT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9C139D" w:rsidP="00027002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Przekazano</w:t>
            </w:r>
            <w:r w:rsidRPr="009C139D">
              <w:rPr>
                <w:color w:val="000000"/>
              </w:rPr>
              <w:t xml:space="preserve"> Plan Finansowy Lokalnej Organizacji Turystycznej na 2016r.</w:t>
            </w:r>
            <w:r>
              <w:rPr>
                <w:color w:val="000000"/>
              </w:rPr>
              <w:t xml:space="preserve"> </w:t>
            </w:r>
            <w:r w:rsidRPr="009C139D">
              <w:rPr>
                <w:color w:val="000000"/>
              </w:rPr>
              <w:t>Przewodniczącej Komisji ds. Budżetu.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4D9F" w:rsidRPr="00A372FB" w:rsidRDefault="00814F50" w:rsidP="005E55FB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D4D9F" w:rsidRPr="00A372FB" w:rsidRDefault="00351A06" w:rsidP="005E55FB">
            <w:pPr>
              <w:pStyle w:val="TableContents"/>
              <w:jc w:val="center"/>
            </w:pPr>
            <w:r>
              <w:t>12.09</w:t>
            </w:r>
            <w:r w:rsidR="000A672C">
              <w:t>.2016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3113D9" w:rsidP="000E3B97">
            <w:pPr>
              <w:pStyle w:val="TableContents"/>
              <w:jc w:val="both"/>
            </w:pPr>
            <w:r>
              <w:t>U</w:t>
            </w:r>
            <w:r w:rsidR="007734EA">
              <w:t>dostepnienie odpowiedzi Komisji Rewizyjnej z dnia 20.03.2015r. dot. sprzętu do monit</w:t>
            </w:r>
            <w:r w:rsidR="001B54B0">
              <w:t>oringu;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7734EA" w:rsidP="005E55FB">
            <w:pPr>
              <w:pStyle w:val="TableContents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S.Rutkowski</w:t>
            </w:r>
            <w:proofErr w:type="spellEnd"/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673C2D" w:rsidP="00027002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Odpowiedzi dot. sprzętu do monitoringu zostały przekazane Przewodniczącej  Komisji ds. Budżetu</w:t>
            </w:r>
            <w:r w:rsidR="003113D9">
              <w:rPr>
                <w:color w:val="000000"/>
              </w:rPr>
              <w:t>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D4D9F" w:rsidRPr="00A372FB" w:rsidRDefault="00814F50" w:rsidP="005E55FB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D4D9F" w:rsidRPr="00A372FB" w:rsidRDefault="003113D9" w:rsidP="005E55FB">
            <w:pPr>
              <w:pStyle w:val="TableContents"/>
              <w:jc w:val="center"/>
            </w:pPr>
            <w:r>
              <w:t>12.09.2016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3113D9" w:rsidP="000E3B97">
            <w:pPr>
              <w:pStyle w:val="TableContents"/>
              <w:jc w:val="both"/>
            </w:pPr>
            <w:r>
              <w:t>Zorganizowanie spotkania radnych</w:t>
            </w:r>
            <w:r w:rsidR="008F1EDA">
              <w:t xml:space="preserve"> dot. podsumowania sezonu l</w:t>
            </w:r>
            <w:r w:rsidR="001B54B0">
              <w:t>etniego w miesiącu październiku;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8F1EDA" w:rsidP="005E55FB">
            <w:pPr>
              <w:pStyle w:val="TableContents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A.Makowska</w:t>
            </w:r>
            <w:proofErr w:type="spellEnd"/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4D9F" w:rsidRPr="00A372FB" w:rsidRDefault="006D7DE3" w:rsidP="00027002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Spotkanie odbyło się w dniu 25 października 2016r.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4D4D9F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814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3113D9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12.09.2016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6D7DE3" w:rsidP="000E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Sprzedaż gruntów dla użytkowników </w:t>
            </w:r>
            <w:r w:rsidR="001B5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działki 429/4 i 429/2 w Stegnie;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21326B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26B" w:rsidRPr="0021326B" w:rsidRDefault="0021326B" w:rsidP="0021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2132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Dnia 10.10.2016 r. zostało skierowane pismo do właścici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eli działki nr 429/4 w Stegnie </w:t>
            </w:r>
            <w:r w:rsidRPr="002132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sprawie dzierżawy zajętej części działki gminnej.</w:t>
            </w:r>
          </w:p>
          <w:p w:rsidR="004D4D9F" w:rsidRPr="00A372FB" w:rsidRDefault="00442ACB" w:rsidP="0021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 właścicielką działki nr 429/2 została</w:t>
            </w:r>
            <w:r w:rsidR="0021326B" w:rsidRPr="002132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podpisana umowa dzierżawy na zajętą część działki gminnej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="0021326B" w:rsidRPr="002132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Stegnie.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C600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    12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96286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</w:t>
            </w:r>
            <w:r w:rsidR="003113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96286" w:rsidP="000E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Zmiana organizacji ruchu (drogi jednokierunkowe) </w:t>
            </w:r>
            <w:r w:rsidR="00B2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Stegnie i w J</w:t>
            </w:r>
            <w:r w:rsidR="001B5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antarze;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B23062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 Cieśluk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F40166" w:rsidRDefault="009765B7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76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Wystąpiono o opinie do Sołtysów i Rad Sołeckich wsi Jantar i Stegna. Otrzymano odpowiedź negatywną od Sołtysa i Rady Sołeckiej wsi Stegna w sprawie propozycji wprowadzenia ruchu jednokierunkowego na ulicach Lipowej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 Morskiej w Stegnie. Uzyskano</w:t>
            </w:r>
            <w:r w:rsidRPr="00976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informację telefoniczną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976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o przedstawieniu przez Sołtysa tematu ruchu jednokierunkowego na ul. Rybackiej w Jantarze. Pisemna opinia dotychczas nie wpłynęła. Opinia Straży Gminnej w tym zakresie jest również negatywna.    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B23062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917256" w:rsidP="000E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Uregulowanie i wytyczenie miejsc postojowych dla meleksów oraz zakaz zatrzymywania się n</w:t>
            </w:r>
            <w:r w:rsidR="001B5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 ul. Gdańskiej w Stegnie;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917256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 Cieśluk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F40166" w:rsidRDefault="00917256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1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Przewiduje się przed sezonem 2017r. przygotowanie kilku miejsc postojowych płatnych dla pojazdów wolnobieżnych w drogach gminnych w Stegnie. Wstę</w:t>
            </w:r>
            <w:r w:rsidR="00B96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pne lokalizacje: </w:t>
            </w:r>
            <w:r w:rsidRPr="0091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przy ul. Sikorskiego (k. sklepu biedronka), na końcu ul. Lipowej (pod wałem) oraz w pobliżu pętli autobusowej. Zgodnie z Kodeksem ruchu drogowego i obowiązującym oznakowaniem zakaz zatrzymywania i postoju obowiązuje w ul. Gdańskiej wszystkie pojazdy i wszyscy kierowcy zobowiązani są to ograniczenie przestrzegać.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68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B23062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B9633D" w:rsidP="000E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Oznaczenie wjazdów do lasu z drogi nr 501</w:t>
            </w:r>
            <w:r w:rsidR="001B5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B9633D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 Cieśluk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F40166" w:rsidRDefault="00B9633D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Wystąpiono</w:t>
            </w:r>
            <w:r w:rsidRPr="00B96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d</w:t>
            </w:r>
            <w:r w:rsidR="001B5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o Lasów Państwowych </w:t>
            </w:r>
            <w:r w:rsidRPr="00B96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Nadleśnictwa Elbląg o oznakowanie dostęp</w:t>
            </w:r>
            <w:r w:rsidR="00B50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nych wjazdów do lasu (parkingów </w:t>
            </w:r>
            <w:r w:rsidRPr="00B96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itp.), bądź oznakowanie zakazów wjazdu.  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B23062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1B54B0" w:rsidP="000E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Poprawa oznaczeń zejść na plażę  w Junoszynie;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DA41B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 Cieśluk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C53E37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C53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Temat był już omawiany w marcu 2016 r. Uzgodniono z Obwodem Ochrony Wybrzeża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C53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w Sztutowie, że brakujące tablice zostaną uzupełnione przed sezonem letnim 2017 r.     </w:t>
            </w:r>
          </w:p>
        </w:tc>
      </w:tr>
      <w:tr w:rsidR="004D4D9F" w:rsidRPr="00A372FB" w:rsidTr="0097524F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68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C07748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1B54B0" w:rsidP="000E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Zmiana zamontowania kamery </w:t>
            </w:r>
            <w:r w:rsidR="00D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 rondzie </w:t>
            </w:r>
            <w:r w:rsidR="00D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 Stegnie;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D47EB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Jarosz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D47EB1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47E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Kamera na rondzie w Stegnie należy do Policji a nie do Urzędu Gminy.</w:t>
            </w:r>
          </w:p>
        </w:tc>
      </w:tr>
      <w:tr w:rsidR="004D4D9F" w:rsidRPr="00A372FB" w:rsidTr="0097524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4D9F" w:rsidRPr="00C305B5" w:rsidRDefault="00814F50" w:rsidP="007E3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C07748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2B691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Respektowanie i egzekwowanie </w:t>
            </w:r>
            <w:proofErr w:type="spellStart"/>
            <w:r w:rsidR="0016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mpzp</w:t>
            </w:r>
            <w:proofErr w:type="spellEnd"/>
            <w:r w:rsidR="0016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względem reklam oraz tablic informacyjnych;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C07748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C07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Zgodnie z ustawą z dnia 7 lipca 1994 r. – Prawo budowlane (</w:t>
            </w:r>
            <w:proofErr w:type="spellStart"/>
            <w:r w:rsidRPr="00C07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t.j</w:t>
            </w:r>
            <w:proofErr w:type="spellEnd"/>
            <w:r w:rsidRPr="00C07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. Dz. U. z 2016 poz. 290 ze zm.) wolno stojące trwale związane z gruntem tablice reklamowe i urządzenia reklamowe traktowane są jako budowle w związku z powyższym kontrola legalności posadowienia reklam na terenach stanowiących własność prywatną zgodnie </w:t>
            </w:r>
            <w:r w:rsidR="003A7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C07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z przepisami prawa również miejscowego leży </w:t>
            </w:r>
            <w:r w:rsidR="003A7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C07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kompetencjach Powiatowego Inspektora Nadzoru Budowlanego.</w:t>
            </w:r>
          </w:p>
        </w:tc>
      </w:tr>
      <w:tr w:rsidR="004D4D9F" w:rsidRPr="00A372FB" w:rsidTr="0097524F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D4D9F" w:rsidRPr="00A372FB" w:rsidTr="0097524F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C07748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A.Kozłowski</w:t>
            </w:r>
            <w:proofErr w:type="spellEnd"/>
          </w:p>
        </w:tc>
        <w:tc>
          <w:tcPr>
            <w:tcW w:w="5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D4D9F" w:rsidRPr="00A372FB" w:rsidTr="0097524F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C07748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2B6B9C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Zawarcie w umowie na wywóz śmieci z plaży oraz dróg prowadzących do plaży</w:t>
            </w:r>
            <w:r w:rsidR="003A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godziny ranne do godz. 6.00;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2B6B9C" w:rsidP="002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 Cieśluk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3A7DB7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</w:t>
            </w:r>
            <w:r w:rsidRPr="003A7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rzesunięcie godzi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 wy</w:t>
            </w:r>
            <w:r w:rsidR="007A6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wozu na godz. 6:00 spowodowałoby</w:t>
            </w:r>
            <w:r w:rsidRPr="003A7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zwiększenie kosztów usługi utrzymania czystości na terenach Gminy Stegna jak i na plażach Gminy Stegna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4D4D9F" w:rsidRPr="00A372FB" w:rsidTr="0097524F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C07748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E67B80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Zawarcie umowy dot. sprzątania dróg ze Starostwem (monitoring</w:t>
            </w:r>
            <w:r w:rsidR="00AD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jakości sprzątania)</w:t>
            </w:r>
            <w:r w:rsidR="001E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FA315F" w:rsidRDefault="001E6A0E" w:rsidP="002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 Cieśluk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A0E" w:rsidRPr="001E6A0E" w:rsidRDefault="001E6A0E" w:rsidP="001E6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E6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Zgodnie z art. 5 ust 4 ustawy o utrzymaniu czystości i porządku w gminach obowiązki utrzymania czystości i porządku na drogach publicznych należą do zarządu drogi.</w:t>
            </w:r>
          </w:p>
          <w:p w:rsidR="004D4D9F" w:rsidRPr="00A372FB" w:rsidRDefault="001E6A0E" w:rsidP="001E6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E6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Gmina Stegna mimo otwartości na każdą formę współpracy, nie ma wpływu na ostateczny sposób wykonywania obowiązków w zakresie utrzymania czystości i porządku na drogach powiatowych przez Zarząd Dróg Powiatowych w Nowym Dworze Gdańskim.</w:t>
            </w:r>
          </w:p>
        </w:tc>
      </w:tr>
      <w:tr w:rsidR="004D4D9F" w:rsidRPr="00A372FB" w:rsidTr="0097524F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C07748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1E6A0E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Sprawdzenie umów oraz faktur na wywożenie resztek</w:t>
            </w:r>
            <w:r w:rsidR="0015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spożywczych oraz śmieci z obiektów małej gastronomii;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785704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 Rutkowski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785704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Sprawy </w:t>
            </w:r>
            <w:r w:rsidRPr="007857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dotyczące Straży Gminnej w Stegnie są realizowane w trakcie kontroli obiektów handlowych oraz punktów gastronomicznych.</w:t>
            </w:r>
          </w:p>
        </w:tc>
      </w:tr>
      <w:tr w:rsidR="004D4D9F" w:rsidRPr="00A372FB" w:rsidTr="0097524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06727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1C4F2F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Sprawdzanie czystości i częstotliwości wywozu nieczystości z przyplażowych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toi-toi</w:t>
            </w:r>
            <w:proofErr w:type="spellEnd"/>
            <w:r w:rsidR="0017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0550CE" w:rsidRDefault="001749E6" w:rsidP="001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749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Zgodnie z umową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zwartą </w:t>
            </w:r>
            <w:r w:rsidRPr="001749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pomiędzy Gminą Stegna, a firmą </w:t>
            </w:r>
            <w:proofErr w:type="spellStart"/>
            <w:r w:rsidRPr="001749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Cleaner</w:t>
            </w:r>
            <w:proofErr w:type="spellEnd"/>
            <w:r w:rsidRPr="001749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Zakład Sprzątania z siedziba </w:t>
            </w:r>
            <w:r w:rsidR="00F24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749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w Elblągu </w:t>
            </w:r>
            <w:r w:rsidR="00F24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ustalono dwukrotny serwis w ciągu tygodnia</w:t>
            </w:r>
            <w:r w:rsidRPr="001749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. Ich stan był monitorowany przez pracownika UG w Stegnie przy okazji wykonywania obowiązków służbowych związanych </w:t>
            </w:r>
            <w:r w:rsidR="00F24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  <w:t xml:space="preserve">z utrzymaniem czystości </w:t>
            </w:r>
            <w:r w:rsidRPr="001749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i porządku na terenie plaż </w:t>
            </w:r>
            <w:r w:rsidRPr="001749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>Gminy Stegna. Nieprawidłowości nie stwierdzono. W trakcie trwania umowy nie wpłynęły żadne zgłoszenia dotyczące przepełnienia lub złego stanu sanitarnego kabin WC.</w:t>
            </w:r>
          </w:p>
        </w:tc>
      </w:tr>
      <w:tr w:rsidR="004D4D9F" w:rsidRPr="00A372FB" w:rsidTr="00067271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D9F" w:rsidRPr="00A372FB" w:rsidRDefault="004D4D9F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D4D9F" w:rsidRPr="00A372FB" w:rsidTr="00067271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D9F" w:rsidRPr="00A372FB" w:rsidRDefault="004D4D9F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F24057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 Cieśluk</w:t>
            </w:r>
          </w:p>
        </w:tc>
        <w:tc>
          <w:tcPr>
            <w:tcW w:w="51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D4D9F" w:rsidRPr="00A372FB" w:rsidTr="0097524F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06727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F24057" w:rsidP="00E3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Sprawdzenie jaki jest koszt zatrudnienia na stałe dwóch dodatkowych strażników gminnych;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F24057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Burliga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0B2F3F" w:rsidRDefault="008E26B6" w:rsidP="008E2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E26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Koszt zatrudnienia na stałe dwóch dodatkowych st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rażników gminnych może wynosić </w:t>
            </w:r>
            <w:r w:rsidRPr="008E26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granicach od 100 000,00 zł do 120 000,00 zł w zależności od wysokości wynagrodzenia zasadniczego.</w:t>
            </w:r>
          </w:p>
        </w:tc>
      </w:tr>
      <w:tr w:rsidR="004D4D9F" w:rsidRPr="00A372FB" w:rsidTr="0097524F">
        <w:trPr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8E26B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</w:t>
            </w:r>
            <w:r w:rsidR="00CF6B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.10.2016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B175F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Wyposażenie funkcjonariuszy Straży Gminnej w kamery przenośne do monitorowania miejsc narażonych na podrzuty </w:t>
            </w:r>
            <w:r w:rsidR="0097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śmieci;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9702AD" w:rsidP="00431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Odpowiedzi udzielono</w:t>
            </w:r>
            <w:r w:rsidRPr="00970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na posiedzeniu komisji </w:t>
            </w:r>
            <w:r w:rsidR="002A6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970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dniu 25 października 2016r. przez Komendanta Straży Gminnej. Odpowi</w:t>
            </w:r>
            <w:r w:rsidR="002A6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edzi w tej samej sprawie udzielono</w:t>
            </w:r>
            <w:r w:rsidRPr="00970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także Komisji ds. Budżetu w dniu 29.04.2015r. oraz ponownie w dniu 11.10.2016r</w:t>
            </w:r>
            <w:r w:rsidR="002A6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4D4D9F" w:rsidRPr="00A372FB" w:rsidTr="0097524F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9702AD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S.Rutkowski</w:t>
            </w:r>
            <w:proofErr w:type="spellEnd"/>
          </w:p>
        </w:tc>
        <w:tc>
          <w:tcPr>
            <w:tcW w:w="5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431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D4D9F" w:rsidRPr="00A372FB" w:rsidTr="0097524F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4D9F" w:rsidRPr="00A372FB" w:rsidRDefault="004D4D9F" w:rsidP="00431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D4D9F" w:rsidRPr="00A372FB" w:rsidTr="0097524F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D4D9F" w:rsidRPr="00A372FB" w:rsidRDefault="00815188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2A690B" w:rsidP="0081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CB5274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Zmiana formuły organizacji Mistrzostw Świata w Poławianiu Bursztynu, zorganizowanie spotkania w tym celu;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CB5274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 Tokarski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4D9F" w:rsidRPr="00431B72" w:rsidRDefault="005037D4" w:rsidP="00431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Poproszono Członków Komisji o </w:t>
            </w:r>
            <w:r w:rsidRPr="005037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przedstawienie swoich propozycji zmian formuły oraz wskazanie terminu spotkan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ia i osób z którymi </w:t>
            </w:r>
            <w:r w:rsidRPr="005037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należałoby się spotkać.</w:t>
            </w:r>
          </w:p>
        </w:tc>
      </w:tr>
      <w:tr w:rsidR="004D4D9F" w:rsidRPr="00A372FB" w:rsidTr="0097524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814F5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2A690B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5037D4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Rozważyć propozycję</w:t>
            </w:r>
            <w:r w:rsidR="0028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rozdania kwestionariuszy do pobierania opłaty miejscowej przez pracowników UG;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281CF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 Staroń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D0607A" w:rsidP="00431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06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Zgodnie z ustawą o ochronie danych osobowych są to dokumenty zawierające dane osobowe chronione, które nie mogą być „rozdawane” poza siedzibą Urzędu.</w:t>
            </w:r>
          </w:p>
        </w:tc>
      </w:tr>
      <w:tr w:rsidR="007431D7" w:rsidRPr="00A372FB" w:rsidTr="0097524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31D7" w:rsidRDefault="006835A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1D7" w:rsidRDefault="007431D7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1D7" w:rsidRDefault="007431D7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Zorganizowanie spotkania Dyrektorek szkół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 radnymi;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1D7" w:rsidRDefault="007431D7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K.Maćkowska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1D7" w:rsidRPr="00D0607A" w:rsidRDefault="006432F6" w:rsidP="00431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Spotkanie odbyło się w dniu 28 listopada</w:t>
            </w:r>
            <w:r w:rsidR="007431D7" w:rsidRPr="0074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2016r.</w:t>
            </w:r>
          </w:p>
        </w:tc>
      </w:tr>
    </w:tbl>
    <w:p w:rsidR="00A12DA3" w:rsidRDefault="00A12DA3"/>
    <w:p w:rsidR="00A12DA3" w:rsidRPr="00A12DA3" w:rsidRDefault="00643B65" w:rsidP="00A12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Komisja ds. Społecznych</w:t>
      </w:r>
    </w:p>
    <w:tbl>
      <w:tblPr>
        <w:tblW w:w="1474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34"/>
        <w:gridCol w:w="4738"/>
        <w:gridCol w:w="1760"/>
        <w:gridCol w:w="5143"/>
      </w:tblGrid>
      <w:tr w:rsidR="004D4D9F" w:rsidRPr="00A372FB" w:rsidTr="00CE4277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6835A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ED058A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09.02.2016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ED058A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Ustanowienie pełnego etatu na stanowisku świetlicowej w miejscowości Bronowo;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8D6D0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GOK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DF452F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Dyrektor GOK przekazał informację, iż na chwilę obecną sytuacja finansowa nie pozwala na utworzenie pełnego etatu na tym stanowisku.</w:t>
            </w:r>
          </w:p>
        </w:tc>
      </w:tr>
      <w:tr w:rsidR="004D4D9F" w:rsidRPr="00A372FB" w:rsidTr="00CE4277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6835A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>28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E2382D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19.05.2016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72A5C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Przeprowadzenie wyjaśnień oraz ustalenie stanu faktycznego</w:t>
            </w:r>
            <w:r w:rsidR="0016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dot. mieszkania komunalnego </w:t>
            </w:r>
            <w:r w:rsidR="0016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 Popowie nr 3/2</w:t>
            </w:r>
            <w:r w:rsidR="001D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5B0E58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K. Wojciuch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8D6D01" w:rsidRDefault="004D6D3B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Udzielono wyjaśnień członkom Komisji ds. Społecznych.</w:t>
            </w:r>
          </w:p>
        </w:tc>
      </w:tr>
      <w:tr w:rsidR="004D4D9F" w:rsidRPr="00A372FB" w:rsidTr="004972D0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6835A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F65F7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28.10.2016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F65F71" w:rsidP="00AD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Przygotowanie wykazu </w:t>
            </w:r>
            <w:r w:rsidR="00A7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przychodów poszczególnych sołectw Gminy Stegna;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A70B4B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 Staroń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7222EA" w:rsidRDefault="007A6F21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Wykaz przekazano Przewodniczącej Komisji ds. Społecznych</w:t>
            </w:r>
            <w:r w:rsidR="00497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4D4D9F" w:rsidRPr="00A372FB" w:rsidTr="0097524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D9F" w:rsidRPr="00A372FB" w:rsidRDefault="006835A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244FFD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28.10.2016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8865C5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Przesłanie projektu Studium uwarunkowań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kierunków zagospodarowania przestrzennego Gminy Stegna oraz Miejscowego planu zagospodarowania przestrzennego wsi Żuławki;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244FFD" w:rsidP="00BC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A.Kozłowski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1001A1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Dokumenty przesłano </w:t>
            </w:r>
            <w:r w:rsidRPr="00100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Przewodniczącej Komisji ds. Społecznych.</w:t>
            </w:r>
          </w:p>
        </w:tc>
      </w:tr>
    </w:tbl>
    <w:p w:rsidR="00F51C9C" w:rsidRDefault="00F51C9C" w:rsidP="00F51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C9C" w:rsidRPr="00F51C9C" w:rsidRDefault="00F51C9C" w:rsidP="00F51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Komisja Rewizyjna</w:t>
      </w:r>
      <w:r w:rsidR="001241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74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34"/>
        <w:gridCol w:w="4738"/>
        <w:gridCol w:w="1760"/>
        <w:gridCol w:w="5143"/>
      </w:tblGrid>
      <w:tr w:rsidR="004D4D9F" w:rsidRPr="00A372FB" w:rsidTr="0097524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4D4D9F" w:rsidRPr="00A372FB" w:rsidRDefault="006835A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1241A8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07.01.2016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8A2D59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projektu uchwały w sprawie diet dla radnych</w:t>
            </w:r>
            <w:r w:rsidR="00E8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E86B47" w:rsidRDefault="00E86B47" w:rsidP="00E8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A.Makowska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E86B47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Uchwała weszła w życie 18.02.2016 </w:t>
            </w:r>
            <w:r w:rsidRPr="00E86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 mocą obowiązującą od dnia 1 marca 2016 roku.</w:t>
            </w:r>
          </w:p>
        </w:tc>
      </w:tr>
      <w:tr w:rsidR="004D4D9F" w:rsidRPr="00A372FB" w:rsidTr="007F77F0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6835A6" w:rsidRDefault="006835A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6835A6" w:rsidRDefault="006835A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4D4D9F" w:rsidRPr="00A372FB" w:rsidRDefault="006835A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D10F0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07.01.2016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Default="006A6C34" w:rsidP="0020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Uwzględnienie przy wprowadzaniu zmian </w:t>
            </w:r>
            <w:r w:rsidR="002E1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statucie zapisu, że Komisja Rewizyjna </w:t>
            </w:r>
            <w:r w:rsidR="002E1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swoich zadaniach posiada:</w:t>
            </w:r>
          </w:p>
          <w:p w:rsidR="006A6C34" w:rsidRDefault="00F00F76" w:rsidP="00F00F7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Kontrole.</w:t>
            </w:r>
          </w:p>
          <w:p w:rsidR="00F00F76" w:rsidRPr="00F00F76" w:rsidRDefault="00F00F76" w:rsidP="00F00F7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Inne zadania, a w szczególności omawianie i opiniowanie projektów uchwał na sesje.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F00F7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2B0B6F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2B0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Przedłożono wszystkim komisjom projekt zmiany Statutu Gminy zaopiniowany przez Radcę. Zorganizowano wspólne spotkanie Komisji, na których omówiono i zaproponowano nowe zmiany do poszczególnych przepisów Statutu. Pani Przewodnicząca zobowiązała się przekazać wszystkie zmiany pracownikowi UG. Nie przekazano. W sprawie opiniowania uchwał przez Komisję Rewizyjną Radca udzielił wyjaśnień na posiedzeniu Komisji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4D4D9F" w:rsidRPr="00A372FB" w:rsidTr="007F77F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4D4D9F" w:rsidRPr="00A372FB" w:rsidRDefault="006835A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D10F0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07.01.2016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7A1BE5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Uaktualnić wieloletni program inwestycji dot. kanalizacji i wodociągów;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7A1BE5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S.Pietrkiewicz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2A2B89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trakcie realizacji.</w:t>
            </w:r>
          </w:p>
        </w:tc>
      </w:tr>
      <w:tr w:rsidR="004D4D9F" w:rsidRPr="00A372FB" w:rsidTr="0097524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D9F" w:rsidRPr="00A372FB" w:rsidRDefault="004D4D9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4D4D9F" w:rsidRPr="00A372FB" w:rsidRDefault="006835A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D10F0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12.04.2016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461407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Pr="0046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rzesłani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 e-mailem umowy z konsorcjum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(</w:t>
            </w:r>
            <w:r w:rsidRPr="0046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umow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 – wywóz mieszkańców, uliczny);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A372FB" w:rsidRDefault="00D019F1" w:rsidP="00D0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A.Makowska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D019F1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Umowy przesłano radnym.</w:t>
            </w:r>
          </w:p>
        </w:tc>
      </w:tr>
      <w:tr w:rsidR="004D4D9F" w:rsidRPr="00A372FB" w:rsidTr="007F77F0">
        <w:trPr>
          <w:trHeight w:val="10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4D9F" w:rsidRPr="00A372FB" w:rsidRDefault="004D4D9F" w:rsidP="0068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4D4D9F" w:rsidRPr="00A372FB" w:rsidRDefault="006835A6" w:rsidP="0068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D10F0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12.04.2016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9179CE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Przygotowanie </w:t>
            </w:r>
            <w:r w:rsidR="00C2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kalkulacji porównawczych</w:t>
            </w:r>
            <w:r w:rsidRPr="0091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różnych metod naliczania opłat za odpady komunalne</w:t>
            </w:r>
            <w:r w:rsidR="0011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117995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D9F" w:rsidRPr="00A372FB" w:rsidRDefault="00C26F2C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Kalkulacje przesłano radnym.</w:t>
            </w:r>
          </w:p>
        </w:tc>
      </w:tr>
      <w:tr w:rsidR="007F77F0" w:rsidRPr="00A372FB" w:rsidTr="000D3D76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F77F0" w:rsidRDefault="006835A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36</w:t>
            </w:r>
          </w:p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F77F0" w:rsidRPr="00A372FB" w:rsidRDefault="007F77F0" w:rsidP="007F7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Default="00C238A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12.04.2016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C238A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Pr="00C2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rzygotować kalkulację dotyczącą przejęcia przedsiębiorców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C238A1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0730C4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73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Kalkulacje przygotowano, lecz wymaga ona konsultacji i analizy, zlecono analizę podmiotowi zewnętrznemu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F77F0" w:rsidRPr="00A372FB" w:rsidTr="00532111">
        <w:trPr>
          <w:trHeight w:val="100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532111" w:rsidRPr="00A372FB" w:rsidRDefault="006835A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Default="00C525EB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23.05.2016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5C14D3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Naprawić drogi leśne po wycince drzew w lesie (ul. Wczasowa, Plażowa);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A72766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 Cieśluk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5B14CD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B1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Dogi stanowią własność Lasów Państwowych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5B1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 zostały uporządkowane przez służby leśne po zakończeniu prac gospodarczych wg własnego harmonogramu.</w:t>
            </w:r>
          </w:p>
        </w:tc>
      </w:tr>
      <w:tr w:rsidR="007F77F0" w:rsidRPr="00A372FB" w:rsidTr="007422D0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532111" w:rsidRPr="00A372FB" w:rsidRDefault="006835A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Default="00BC5D0C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23.05.2016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A72766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Uporządkować ul. Grunwaldzką w Stegnie po wycince drzew;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A72766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 Cieśluk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5B14CD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B1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Wycinka drzew w ul. Grunwaldzkiej będzie kontynuowana  w 2017 r. przez służby Lasów Państwowych. Drzewa stanowią własność Skarbu Państwa (Lasy Pańs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t</w:t>
            </w:r>
            <w:r w:rsidRPr="005B1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wowe).  </w:t>
            </w:r>
          </w:p>
        </w:tc>
      </w:tr>
      <w:tr w:rsidR="005722F7" w:rsidRPr="00A372FB" w:rsidTr="007422D0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1431" w:rsidRDefault="008C14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5722F7" w:rsidRDefault="006835A6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532111" w:rsidRDefault="00BC5D0C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23.05.2016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7422D0" w:rsidRDefault="00A72766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Stworzyć więcej etatów Straży Gminnej</w:t>
            </w:r>
            <w:r w:rsidR="0076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celu większej efektywności działalności w/w podmiotu;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Default="00766080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Burliga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A372FB" w:rsidRDefault="00B62AB4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B62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Od kilku lat w Straży Gminnej w sezonie letnim  zatrudnia się dodatkowo czterech Strażników plus dwie osoby do prowadzenia dokumentacji.                   W budżecie gminy nie zaplanowano środków na zwiększenie etatów w Straży Gminnej.</w:t>
            </w:r>
          </w:p>
        </w:tc>
      </w:tr>
      <w:tr w:rsidR="005722F7" w:rsidRPr="00A372FB" w:rsidTr="007422D0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1431" w:rsidRDefault="008C14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5722F7" w:rsidRDefault="008C1431" w:rsidP="008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532111" w:rsidRDefault="00BC5D0C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23.05.2016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7422D0" w:rsidRDefault="00766080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Zwiększyć efektywność poboru opłaty targowej</w:t>
            </w:r>
            <w:r w:rsidR="007D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0D3D76" w:rsidRDefault="007D50A1" w:rsidP="000D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 Staroń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F7" w:rsidRPr="00A372FB" w:rsidRDefault="00107774" w:rsidP="0002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077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Wpływy z  opłaty targowej w  2016r. zwiększyły się o kwotę 44 814zł w stosunku do 2015 r. Zwiększona efektywność poboru opłaty targowej była wynikiem powołania uchwałą nowego inkasenta.</w:t>
            </w:r>
          </w:p>
        </w:tc>
      </w:tr>
      <w:tr w:rsidR="007F77F0" w:rsidRPr="00A372FB" w:rsidTr="007F77F0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8C1431" w:rsidRDefault="008C14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422D0" w:rsidRPr="00A372FB" w:rsidRDefault="008C14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Default="00A6269E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021887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Most w Drewnicy – samochody wjeżdżają na most przy czerwonym świetle;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02188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 Cieśluk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C000EC" w:rsidP="00C00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C00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Skierowano pismo do Zarządu Dróg Powia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towych w Nowym Dworze Gdańskim </w:t>
            </w:r>
            <w:r w:rsidRPr="00C00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 wystę</w:t>
            </w:r>
            <w:r w:rsidR="00060B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pujących sytuacjach na moście, </w:t>
            </w:r>
            <w:r w:rsidRPr="00C00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lekceważeniu przepisów</w:t>
            </w:r>
            <w:r w:rsidR="00060B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drogowych i stwarzaniu poważnych zagrożeń</w:t>
            </w:r>
            <w:r w:rsidRPr="00C00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bezpieczeństwa ruchu.   </w:t>
            </w:r>
          </w:p>
        </w:tc>
      </w:tr>
      <w:tr w:rsidR="007F77F0" w:rsidRPr="00A372FB" w:rsidTr="007F77F0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8C1431" w:rsidRDefault="008C14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8C14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Default="00A6269E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941999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Kamera na rondzie w Stegnie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</w:t>
            </w:r>
            <w:r w:rsidR="000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amieścić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="0006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odpowiednim miejscu </w:t>
            </w:r>
            <w:r w:rsidR="0045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kamerę </w:t>
            </w:r>
            <w:r w:rsidR="0045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 centrum Stegny aby rejestracja obrazu była prawidłowa;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4528BB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Jarosz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4528BB" w:rsidP="00C92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Kamera </w:t>
            </w:r>
            <w:r w:rsidRPr="00452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należy do Policji a nie do Urzędu Gminy.</w:t>
            </w:r>
          </w:p>
        </w:tc>
      </w:tr>
      <w:tr w:rsidR="007F77F0" w:rsidRPr="00A372FB" w:rsidTr="00194C2C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8C1431" w:rsidRDefault="008C14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8C14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Default="004528BB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E77850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Meleksy zatrzymują się w niedozwolonych miejscach i zagrażają bezpieczeństwu;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E77850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 Cieśluk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9A516B" w:rsidP="00CC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A5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Prze</w:t>
            </w:r>
            <w:r w:rsidR="00CC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widuje się przed sezonem 2017r.</w:t>
            </w:r>
            <w:r w:rsidRPr="009A5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przygotowanie kilku miejsc postojowych płatnych dla pojazdów wolnobieżnych w drogach gminnych w Stegnie. Wstępne lokalizacje przewiduje się  prz</w:t>
            </w:r>
            <w:r w:rsidR="00A24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y ul. Sikorskiego (k. sklepu B</w:t>
            </w:r>
            <w:r w:rsidRPr="009A5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iedronka), na końcu ul. Lipowej (pod wałem) oraz w pobliżu pętli autobusowej.</w:t>
            </w:r>
          </w:p>
        </w:tc>
      </w:tr>
      <w:tr w:rsidR="007F77F0" w:rsidRPr="00A372FB" w:rsidTr="007F77F0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8C1431" w:rsidRDefault="008C14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8C1431" w:rsidRDefault="008C14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8C1431" w:rsidRDefault="008C14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8C1431" w:rsidRDefault="008C14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8C1431" w:rsidP="008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Default="00AC531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CC27C9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Zaangażować</w:t>
            </w:r>
            <w:r w:rsidR="002E1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pracowników Urzędu Gminy </w:t>
            </w:r>
            <w:r w:rsidR="002E1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w Stegnie </w:t>
            </w:r>
            <w:r w:rsidR="00C05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współpracy z gestorami bazy turystycznej przy pobieraniu opłaty miejscowej;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C05CD7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 Staroń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784F62" w:rsidP="0078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84F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Na przełomie miesiąca marzec i kwiecień 2017 roku, zostaną wysłane do gestorów bazy noclegowej informacje z prośbą o pobranie kwitariusza K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03 na pobór opłaty miejscowej. </w:t>
            </w:r>
            <w:r w:rsidRPr="00784F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 informacji zostanie dołączona obowiązująca uchwała. Ponadto pracownik  będzie  kontaktował się telefonicznie z osobami świadczącymi usługi noclegowe, celem nakłonienia ich do  poboru opłaty. W dostępnych miejscach: informacja turystyczna,  tablice ogłoszeń, gazetka gminna,  zostaną umieszczone informacje o obowiązku poboru opłaty miejscowej przez gestorów bazy noclegowej.</w:t>
            </w:r>
          </w:p>
        </w:tc>
      </w:tr>
      <w:tr w:rsidR="007F77F0" w:rsidRPr="00A372FB" w:rsidTr="00194C2C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52C4" w:rsidRDefault="00F052C4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F77F0" w:rsidRDefault="008C14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  <w:p w:rsidR="00F052C4" w:rsidRPr="00A372FB" w:rsidRDefault="00F052C4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Default="00AC531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A56E96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Uszczelnić system kontroli wywozu nieczystości w punktach gastronomicznych;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637F6C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 Rutkowski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637F6C" w:rsidP="0063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Sprawy </w:t>
            </w:r>
            <w:r w:rsidRPr="00637F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dotyczące Straży Gminnej w Stegnie są realizowane w trakcie kontroli obiektów handlowych oraz punktów gastronomicznych.</w:t>
            </w:r>
          </w:p>
        </w:tc>
      </w:tr>
      <w:tr w:rsidR="007F77F0" w:rsidRPr="00A372FB" w:rsidTr="00194C2C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7F0" w:rsidRDefault="007F77F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8C1431" w:rsidRDefault="008C14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8C14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Default="00AC531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1422AE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Monitować aby Sanepid egzekwował umowy wywozu resztek kuchennych, które nie powinny wchodzić w nieczystości wywożone przez UG;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1422AE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E.Suchewicz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7F0" w:rsidRPr="00A372FB" w:rsidRDefault="001422AE" w:rsidP="0063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422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Pismo w wymienionej spraw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ie zostało wysłane do SANEPID-u </w:t>
            </w:r>
            <w:r w:rsidRPr="001422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18.07.2016r. Ponowne zo</w:t>
            </w:r>
            <w:r w:rsidR="00E36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stanie wysłane </w:t>
            </w:r>
            <w:r w:rsidRPr="001422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przed sezonem letnim </w:t>
            </w:r>
            <w:r w:rsidR="00E36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2017 </w:t>
            </w:r>
            <w:r w:rsidRPr="001422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wraz wykazem placówek na które na</w:t>
            </w:r>
            <w:r w:rsidR="00E36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leży zwrócić szczególną uwagę (</w:t>
            </w:r>
            <w:r w:rsidRPr="001422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sezonowe).</w:t>
            </w:r>
          </w:p>
        </w:tc>
      </w:tr>
      <w:tr w:rsidR="007422D0" w:rsidRPr="00A372FB" w:rsidTr="00194C2C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2D0" w:rsidRDefault="007422D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E18A0" w:rsidRDefault="001E18A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E18A0" w:rsidRDefault="001E18A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E18A0" w:rsidRDefault="001E18A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E18A0" w:rsidRDefault="001E18A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8C14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Default="00AC531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F42FDE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Wzmóc częstotliwość wywozu śmieci w ciągu dnia w sezonie letnim oraz zwiększyć ilość pojem</w:t>
            </w:r>
            <w:r w:rsidR="0017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ników i wielkość tych pojemności;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1E18A0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E.Suchewicz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1E18A0" w:rsidP="0063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E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Ilość pojemników na plażach w Gminie Stegna systematycznie wzrasta. W 2014 r. było ich 102 szt. , w 2015 r. 148 szt., natomiast w 2016 r. 180 szt. Częstotliwość wywozu ze względów technicznych ustalono na godziny poranne. W celu wzmocnienia  jakości utrzymania czystości w szczególności </w:t>
            </w:r>
            <w:r w:rsidR="00A24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E1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węzłowych punktach plażowych zostaną zawarte zapisy w umowie na 2017 r. dotyczące dodatkowego opróżniania pojemników w godzinach popołudniowych aby nie dopuszczać do ich przepełniania.</w:t>
            </w:r>
          </w:p>
        </w:tc>
      </w:tr>
      <w:tr w:rsidR="007422D0" w:rsidRPr="00A372FB" w:rsidTr="00194C2C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2D0" w:rsidRDefault="007422D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8C14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Default="00AC531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F51C7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Wprowadzić zmiany w uchwałach aby nieczystości zielone były odbierane od mieszkańców;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F51C71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E.Suchewicz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4A39AE" w:rsidP="0063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T</w:t>
            </w:r>
            <w:r w:rsidRPr="004A39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rwają procedury co do zmian w uchwałach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422D0" w:rsidRPr="00A372FB" w:rsidTr="007422D0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22D0" w:rsidRDefault="007422D0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8C1431" w:rsidRDefault="008C14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F052C4" w:rsidRPr="00A372FB" w:rsidRDefault="008C14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Default="00AC531F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C34CD5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Wzmóc kontrole</w:t>
            </w:r>
            <w:r w:rsidR="0093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salonie gier hazardowych</w:t>
            </w:r>
            <w:r w:rsidR="00A2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C34CD5" w:rsidP="005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S.Rutkowski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2D0" w:rsidRPr="00A372FB" w:rsidRDefault="00C34CD5" w:rsidP="0063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C34C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Salon gier hazardowych będzie kontrolowany pod kątem gromadzenia się uczniów.</w:t>
            </w:r>
          </w:p>
        </w:tc>
      </w:tr>
    </w:tbl>
    <w:p w:rsidR="00C14B87" w:rsidRDefault="00C14B87" w:rsidP="00C92CE4"/>
    <w:p w:rsidR="006434A9" w:rsidRPr="00C14B87" w:rsidRDefault="00C92CE4" w:rsidP="00C92CE4">
      <w:r w:rsidRPr="00A372F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Sporządziła :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Aleksandra Makowska</w:t>
      </w:r>
    </w:p>
    <w:p w:rsidR="006C6885" w:rsidRPr="00A372FB" w:rsidRDefault="00C92CE4" w:rsidP="00C92C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Spr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</w:t>
      </w:r>
      <w:r w:rsidR="006C6885" w:rsidRPr="00A372F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Sekretarz Gminy </w:t>
      </w:r>
    </w:p>
    <w:p w:rsidR="006C6885" w:rsidRPr="00A372FB" w:rsidRDefault="006C6885" w:rsidP="00C92C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372F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(-) Elżbieta Zych</w:t>
      </w:r>
      <w:r w:rsidR="00A372FB" w:rsidRPr="00A372FB">
        <w:t xml:space="preserve"> </w:t>
      </w:r>
      <w:r w:rsidR="00A372FB">
        <w:t xml:space="preserve">                                                                                                                                                                            </w:t>
      </w:r>
    </w:p>
    <w:p w:rsidR="007C2F82" w:rsidRPr="00A372FB" w:rsidRDefault="007C2F82">
      <w:pPr>
        <w:rPr>
          <w:sz w:val="24"/>
          <w:szCs w:val="24"/>
        </w:rPr>
      </w:pPr>
    </w:p>
    <w:sectPr w:rsidR="007C2F82" w:rsidRPr="00A372FB" w:rsidSect="006434A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3462"/>
    <w:multiLevelType w:val="hybridMultilevel"/>
    <w:tmpl w:val="7352B6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140"/>
    <w:multiLevelType w:val="hybridMultilevel"/>
    <w:tmpl w:val="7E400224"/>
    <w:lvl w:ilvl="0" w:tplc="05A86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952"/>
    <w:multiLevelType w:val="hybridMultilevel"/>
    <w:tmpl w:val="8E62E0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1351"/>
    <w:multiLevelType w:val="hybridMultilevel"/>
    <w:tmpl w:val="A48E5D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A1E24"/>
    <w:multiLevelType w:val="hybridMultilevel"/>
    <w:tmpl w:val="CE8A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17F64"/>
    <w:multiLevelType w:val="hybridMultilevel"/>
    <w:tmpl w:val="94AADD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21583"/>
    <w:multiLevelType w:val="hybridMultilevel"/>
    <w:tmpl w:val="2E640B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93AFB"/>
    <w:multiLevelType w:val="hybridMultilevel"/>
    <w:tmpl w:val="79E00F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A9"/>
    <w:rsid w:val="0001555E"/>
    <w:rsid w:val="00021887"/>
    <w:rsid w:val="0002652D"/>
    <w:rsid w:val="00027002"/>
    <w:rsid w:val="000322C4"/>
    <w:rsid w:val="00045587"/>
    <w:rsid w:val="0004577E"/>
    <w:rsid w:val="000550CE"/>
    <w:rsid w:val="00060B46"/>
    <w:rsid w:val="000615CC"/>
    <w:rsid w:val="00066CF1"/>
    <w:rsid w:val="00067271"/>
    <w:rsid w:val="0007188B"/>
    <w:rsid w:val="000730C4"/>
    <w:rsid w:val="000A672C"/>
    <w:rsid w:val="000B2F3F"/>
    <w:rsid w:val="000B7BCE"/>
    <w:rsid w:val="000D3D76"/>
    <w:rsid w:val="000E37C9"/>
    <w:rsid w:val="000E3B97"/>
    <w:rsid w:val="000F6A7E"/>
    <w:rsid w:val="001001A1"/>
    <w:rsid w:val="00100BD8"/>
    <w:rsid w:val="00107774"/>
    <w:rsid w:val="00117995"/>
    <w:rsid w:val="0012392B"/>
    <w:rsid w:val="001241A8"/>
    <w:rsid w:val="0014017B"/>
    <w:rsid w:val="001422AE"/>
    <w:rsid w:val="00146969"/>
    <w:rsid w:val="00153375"/>
    <w:rsid w:val="00157B3B"/>
    <w:rsid w:val="00161C8C"/>
    <w:rsid w:val="00166160"/>
    <w:rsid w:val="001669ED"/>
    <w:rsid w:val="001749E6"/>
    <w:rsid w:val="00174DF3"/>
    <w:rsid w:val="001758E5"/>
    <w:rsid w:val="00181F63"/>
    <w:rsid w:val="00194C2C"/>
    <w:rsid w:val="001A6E1E"/>
    <w:rsid w:val="001B54B0"/>
    <w:rsid w:val="001B6879"/>
    <w:rsid w:val="001C33A7"/>
    <w:rsid w:val="001C4F2F"/>
    <w:rsid w:val="001D76B0"/>
    <w:rsid w:val="001E18A0"/>
    <w:rsid w:val="001E6A0E"/>
    <w:rsid w:val="00201A14"/>
    <w:rsid w:val="00202F49"/>
    <w:rsid w:val="0021326B"/>
    <w:rsid w:val="00215F88"/>
    <w:rsid w:val="00234F85"/>
    <w:rsid w:val="002371B1"/>
    <w:rsid w:val="00244FFD"/>
    <w:rsid w:val="00253409"/>
    <w:rsid w:val="002534C6"/>
    <w:rsid w:val="00257127"/>
    <w:rsid w:val="00261EB3"/>
    <w:rsid w:val="00264435"/>
    <w:rsid w:val="00281CF6"/>
    <w:rsid w:val="002927A3"/>
    <w:rsid w:val="00294D2B"/>
    <w:rsid w:val="002A2B89"/>
    <w:rsid w:val="002A47A0"/>
    <w:rsid w:val="002A690B"/>
    <w:rsid w:val="002B0B6F"/>
    <w:rsid w:val="002B49A5"/>
    <w:rsid w:val="002B6911"/>
    <w:rsid w:val="002B6B9C"/>
    <w:rsid w:val="002C6D33"/>
    <w:rsid w:val="002D6284"/>
    <w:rsid w:val="002E1DD3"/>
    <w:rsid w:val="00304F33"/>
    <w:rsid w:val="003113D9"/>
    <w:rsid w:val="0031186F"/>
    <w:rsid w:val="003135D6"/>
    <w:rsid w:val="0031537F"/>
    <w:rsid w:val="0034025B"/>
    <w:rsid w:val="00342D56"/>
    <w:rsid w:val="00350401"/>
    <w:rsid w:val="00351A06"/>
    <w:rsid w:val="00352AC8"/>
    <w:rsid w:val="00357E6B"/>
    <w:rsid w:val="00381BC4"/>
    <w:rsid w:val="003976CB"/>
    <w:rsid w:val="003A10F5"/>
    <w:rsid w:val="003A7DB7"/>
    <w:rsid w:val="003B29EF"/>
    <w:rsid w:val="003B792F"/>
    <w:rsid w:val="003C770F"/>
    <w:rsid w:val="003D6BA2"/>
    <w:rsid w:val="003E0A3A"/>
    <w:rsid w:val="003E19F6"/>
    <w:rsid w:val="003F5FAE"/>
    <w:rsid w:val="003F64A2"/>
    <w:rsid w:val="00402F8F"/>
    <w:rsid w:val="00431B72"/>
    <w:rsid w:val="0044017A"/>
    <w:rsid w:val="00442ACB"/>
    <w:rsid w:val="004528BB"/>
    <w:rsid w:val="004566CB"/>
    <w:rsid w:val="00461407"/>
    <w:rsid w:val="0047573E"/>
    <w:rsid w:val="00492F7C"/>
    <w:rsid w:val="004972D0"/>
    <w:rsid w:val="004975D8"/>
    <w:rsid w:val="004A39AE"/>
    <w:rsid w:val="004A3AAE"/>
    <w:rsid w:val="004B0180"/>
    <w:rsid w:val="004C0F1E"/>
    <w:rsid w:val="004D4626"/>
    <w:rsid w:val="004D4D9F"/>
    <w:rsid w:val="004D6D3B"/>
    <w:rsid w:val="004E744D"/>
    <w:rsid w:val="005026B2"/>
    <w:rsid w:val="005037D4"/>
    <w:rsid w:val="00517183"/>
    <w:rsid w:val="005254DE"/>
    <w:rsid w:val="00532111"/>
    <w:rsid w:val="00537795"/>
    <w:rsid w:val="00542969"/>
    <w:rsid w:val="00544C34"/>
    <w:rsid w:val="00552ADB"/>
    <w:rsid w:val="00555CF0"/>
    <w:rsid w:val="00562F9E"/>
    <w:rsid w:val="005722F7"/>
    <w:rsid w:val="00594E2E"/>
    <w:rsid w:val="005A7289"/>
    <w:rsid w:val="005B0E58"/>
    <w:rsid w:val="005B14CD"/>
    <w:rsid w:val="005C14D3"/>
    <w:rsid w:val="005C4DE2"/>
    <w:rsid w:val="005E2B81"/>
    <w:rsid w:val="005E55FB"/>
    <w:rsid w:val="005F4284"/>
    <w:rsid w:val="00605948"/>
    <w:rsid w:val="006073F2"/>
    <w:rsid w:val="00614477"/>
    <w:rsid w:val="00624A78"/>
    <w:rsid w:val="006263FE"/>
    <w:rsid w:val="00626AF6"/>
    <w:rsid w:val="00636F8F"/>
    <w:rsid w:val="00637F6C"/>
    <w:rsid w:val="006432F6"/>
    <w:rsid w:val="006434A9"/>
    <w:rsid w:val="00643B65"/>
    <w:rsid w:val="006577CC"/>
    <w:rsid w:val="0067081C"/>
    <w:rsid w:val="00672E80"/>
    <w:rsid w:val="00673C2D"/>
    <w:rsid w:val="006822C5"/>
    <w:rsid w:val="006835A6"/>
    <w:rsid w:val="00690845"/>
    <w:rsid w:val="00690A39"/>
    <w:rsid w:val="006A4C3D"/>
    <w:rsid w:val="006A5E49"/>
    <w:rsid w:val="006A6C34"/>
    <w:rsid w:val="006A7139"/>
    <w:rsid w:val="006A7C13"/>
    <w:rsid w:val="006C6885"/>
    <w:rsid w:val="006D7DE3"/>
    <w:rsid w:val="006F157D"/>
    <w:rsid w:val="007028D2"/>
    <w:rsid w:val="00704108"/>
    <w:rsid w:val="00706EFE"/>
    <w:rsid w:val="00707731"/>
    <w:rsid w:val="007222EA"/>
    <w:rsid w:val="00723A8A"/>
    <w:rsid w:val="0073044B"/>
    <w:rsid w:val="00733926"/>
    <w:rsid w:val="0073565F"/>
    <w:rsid w:val="007422D0"/>
    <w:rsid w:val="007431D7"/>
    <w:rsid w:val="00766080"/>
    <w:rsid w:val="007734EA"/>
    <w:rsid w:val="00784F62"/>
    <w:rsid w:val="007856AD"/>
    <w:rsid w:val="00785704"/>
    <w:rsid w:val="007A1BE5"/>
    <w:rsid w:val="007A23C4"/>
    <w:rsid w:val="007A6F21"/>
    <w:rsid w:val="007B7CBA"/>
    <w:rsid w:val="007C2F82"/>
    <w:rsid w:val="007D0942"/>
    <w:rsid w:val="007D14B0"/>
    <w:rsid w:val="007D50A1"/>
    <w:rsid w:val="007E3231"/>
    <w:rsid w:val="007E5145"/>
    <w:rsid w:val="007F316D"/>
    <w:rsid w:val="007F77F0"/>
    <w:rsid w:val="00805AD3"/>
    <w:rsid w:val="0081318B"/>
    <w:rsid w:val="00814F50"/>
    <w:rsid w:val="00815188"/>
    <w:rsid w:val="008159C9"/>
    <w:rsid w:val="00815FAD"/>
    <w:rsid w:val="00816153"/>
    <w:rsid w:val="00820CAE"/>
    <w:rsid w:val="0083033F"/>
    <w:rsid w:val="00833EE7"/>
    <w:rsid w:val="008363E0"/>
    <w:rsid w:val="0085197E"/>
    <w:rsid w:val="008572C1"/>
    <w:rsid w:val="00865EA9"/>
    <w:rsid w:val="0087334A"/>
    <w:rsid w:val="00875ECC"/>
    <w:rsid w:val="008865C5"/>
    <w:rsid w:val="008A2D59"/>
    <w:rsid w:val="008C1431"/>
    <w:rsid w:val="008D0B2E"/>
    <w:rsid w:val="008D1CF2"/>
    <w:rsid w:val="008D6D01"/>
    <w:rsid w:val="008E26B6"/>
    <w:rsid w:val="008F1EDA"/>
    <w:rsid w:val="009152AE"/>
    <w:rsid w:val="0091659D"/>
    <w:rsid w:val="00917256"/>
    <w:rsid w:val="009179CE"/>
    <w:rsid w:val="00922DFC"/>
    <w:rsid w:val="00923F5E"/>
    <w:rsid w:val="00934C51"/>
    <w:rsid w:val="00935B05"/>
    <w:rsid w:val="00941999"/>
    <w:rsid w:val="00946555"/>
    <w:rsid w:val="00946D82"/>
    <w:rsid w:val="009702AD"/>
    <w:rsid w:val="0097524F"/>
    <w:rsid w:val="009765B7"/>
    <w:rsid w:val="009826ED"/>
    <w:rsid w:val="0099152D"/>
    <w:rsid w:val="009A516B"/>
    <w:rsid w:val="009C139D"/>
    <w:rsid w:val="009E438C"/>
    <w:rsid w:val="00A030BC"/>
    <w:rsid w:val="00A102A8"/>
    <w:rsid w:val="00A12DA3"/>
    <w:rsid w:val="00A17C8F"/>
    <w:rsid w:val="00A24125"/>
    <w:rsid w:val="00A3114B"/>
    <w:rsid w:val="00A372FB"/>
    <w:rsid w:val="00A42F7E"/>
    <w:rsid w:val="00A50DB4"/>
    <w:rsid w:val="00A56E96"/>
    <w:rsid w:val="00A6269E"/>
    <w:rsid w:val="00A70B4B"/>
    <w:rsid w:val="00A72766"/>
    <w:rsid w:val="00A72A5C"/>
    <w:rsid w:val="00A73C93"/>
    <w:rsid w:val="00A80A34"/>
    <w:rsid w:val="00A95F79"/>
    <w:rsid w:val="00A96286"/>
    <w:rsid w:val="00AA0E8F"/>
    <w:rsid w:val="00AB175F"/>
    <w:rsid w:val="00AB265B"/>
    <w:rsid w:val="00AB7036"/>
    <w:rsid w:val="00AC1172"/>
    <w:rsid w:val="00AC14F7"/>
    <w:rsid w:val="00AC531F"/>
    <w:rsid w:val="00AD4408"/>
    <w:rsid w:val="00AD6288"/>
    <w:rsid w:val="00B007F7"/>
    <w:rsid w:val="00B03216"/>
    <w:rsid w:val="00B05E8A"/>
    <w:rsid w:val="00B23062"/>
    <w:rsid w:val="00B26EF1"/>
    <w:rsid w:val="00B36BDC"/>
    <w:rsid w:val="00B42B98"/>
    <w:rsid w:val="00B502CE"/>
    <w:rsid w:val="00B51B58"/>
    <w:rsid w:val="00B62AB4"/>
    <w:rsid w:val="00B70AC5"/>
    <w:rsid w:val="00B735BC"/>
    <w:rsid w:val="00B807DD"/>
    <w:rsid w:val="00B872FD"/>
    <w:rsid w:val="00B925D3"/>
    <w:rsid w:val="00B9633D"/>
    <w:rsid w:val="00BB605F"/>
    <w:rsid w:val="00BC0D10"/>
    <w:rsid w:val="00BC40B2"/>
    <w:rsid w:val="00BC5D0C"/>
    <w:rsid w:val="00BE059C"/>
    <w:rsid w:val="00BF3126"/>
    <w:rsid w:val="00BF6B2A"/>
    <w:rsid w:val="00C000EC"/>
    <w:rsid w:val="00C05CD7"/>
    <w:rsid w:val="00C07748"/>
    <w:rsid w:val="00C14B87"/>
    <w:rsid w:val="00C21285"/>
    <w:rsid w:val="00C21F90"/>
    <w:rsid w:val="00C238A1"/>
    <w:rsid w:val="00C26F2C"/>
    <w:rsid w:val="00C305B5"/>
    <w:rsid w:val="00C34CD5"/>
    <w:rsid w:val="00C51E82"/>
    <w:rsid w:val="00C525EB"/>
    <w:rsid w:val="00C53E37"/>
    <w:rsid w:val="00C600EA"/>
    <w:rsid w:val="00C75C8A"/>
    <w:rsid w:val="00C8393F"/>
    <w:rsid w:val="00C92CE4"/>
    <w:rsid w:val="00CA0F1D"/>
    <w:rsid w:val="00CA54B9"/>
    <w:rsid w:val="00CB5274"/>
    <w:rsid w:val="00CC0028"/>
    <w:rsid w:val="00CC017C"/>
    <w:rsid w:val="00CC0716"/>
    <w:rsid w:val="00CC0A53"/>
    <w:rsid w:val="00CC27C9"/>
    <w:rsid w:val="00CE4277"/>
    <w:rsid w:val="00CF6B1B"/>
    <w:rsid w:val="00D019F1"/>
    <w:rsid w:val="00D0607A"/>
    <w:rsid w:val="00D10F06"/>
    <w:rsid w:val="00D113C0"/>
    <w:rsid w:val="00D23505"/>
    <w:rsid w:val="00D4739C"/>
    <w:rsid w:val="00D47EB1"/>
    <w:rsid w:val="00D47FDE"/>
    <w:rsid w:val="00D55281"/>
    <w:rsid w:val="00D62E6A"/>
    <w:rsid w:val="00D7000F"/>
    <w:rsid w:val="00D80EEB"/>
    <w:rsid w:val="00D909C4"/>
    <w:rsid w:val="00DA41B6"/>
    <w:rsid w:val="00DA6A2E"/>
    <w:rsid w:val="00DC5746"/>
    <w:rsid w:val="00DF452F"/>
    <w:rsid w:val="00E2382D"/>
    <w:rsid w:val="00E34758"/>
    <w:rsid w:val="00E360E1"/>
    <w:rsid w:val="00E37804"/>
    <w:rsid w:val="00E576E3"/>
    <w:rsid w:val="00E67B80"/>
    <w:rsid w:val="00E744E9"/>
    <w:rsid w:val="00E77850"/>
    <w:rsid w:val="00E83CE7"/>
    <w:rsid w:val="00E86B47"/>
    <w:rsid w:val="00E86D10"/>
    <w:rsid w:val="00EB2558"/>
    <w:rsid w:val="00ED058A"/>
    <w:rsid w:val="00ED1B48"/>
    <w:rsid w:val="00ED7778"/>
    <w:rsid w:val="00EF3EE9"/>
    <w:rsid w:val="00F00F76"/>
    <w:rsid w:val="00F052C4"/>
    <w:rsid w:val="00F151A5"/>
    <w:rsid w:val="00F24057"/>
    <w:rsid w:val="00F26DC1"/>
    <w:rsid w:val="00F275A9"/>
    <w:rsid w:val="00F40166"/>
    <w:rsid w:val="00F42FDE"/>
    <w:rsid w:val="00F455BC"/>
    <w:rsid w:val="00F51C71"/>
    <w:rsid w:val="00F51C9C"/>
    <w:rsid w:val="00F557B7"/>
    <w:rsid w:val="00F56FC0"/>
    <w:rsid w:val="00F65F71"/>
    <w:rsid w:val="00F848C4"/>
    <w:rsid w:val="00FA315F"/>
    <w:rsid w:val="00FA4B97"/>
    <w:rsid w:val="00FA7640"/>
    <w:rsid w:val="00FB1E9B"/>
    <w:rsid w:val="00FB6A8C"/>
    <w:rsid w:val="00FB79AB"/>
    <w:rsid w:val="00FF4253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43212-4831-437E-8647-C9850D7F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8572C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88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BC190-8731-4D3D-8214-E0B03693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9</Pages>
  <Words>2144</Words>
  <Characters>12865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Furman</dc:creator>
  <cp:keywords/>
  <dc:description/>
  <cp:lastModifiedBy>Aleksandra Makowska</cp:lastModifiedBy>
  <cp:revision>48</cp:revision>
  <cp:lastPrinted>2016-09-05T09:46:00Z</cp:lastPrinted>
  <dcterms:created xsi:type="dcterms:W3CDTF">2016-08-31T10:06:00Z</dcterms:created>
  <dcterms:modified xsi:type="dcterms:W3CDTF">2017-02-14T08:53:00Z</dcterms:modified>
</cp:coreProperties>
</file>