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075" w:rsidRPr="009D13C0" w:rsidRDefault="00F07075" w:rsidP="00F07075">
      <w:pPr>
        <w:rPr>
          <w:b/>
          <w:bCs/>
        </w:rPr>
      </w:pPr>
    </w:p>
    <w:p w:rsidR="00F07075" w:rsidRPr="009D13C0" w:rsidRDefault="00F07075" w:rsidP="00F07075">
      <w:pPr>
        <w:shd w:val="clear" w:color="auto" w:fill="FFFFFF"/>
        <w:jc w:val="right"/>
        <w:rPr>
          <w:b/>
          <w:bCs/>
        </w:rPr>
      </w:pPr>
      <w:r w:rsidRPr="009D13C0">
        <w:rPr>
          <w:b/>
        </w:rPr>
        <w:t>Z</w:t>
      </w:r>
      <w:r w:rsidR="00F26E32">
        <w:rPr>
          <w:b/>
        </w:rPr>
        <w:t>AŁĄCZNIK nr 1</w:t>
      </w:r>
      <w:bookmarkStart w:id="0" w:name="_GoBack"/>
      <w:bookmarkEnd w:id="0"/>
    </w:p>
    <w:p w:rsidR="00F07075" w:rsidRPr="009D13C0" w:rsidRDefault="00F07075" w:rsidP="00F07075">
      <w:pPr>
        <w:rPr>
          <w:b/>
          <w:bCs/>
        </w:rPr>
      </w:pPr>
    </w:p>
    <w:p w:rsidR="00F07075" w:rsidRPr="00F07075" w:rsidRDefault="00F07075" w:rsidP="00F07075">
      <w:pPr>
        <w:jc w:val="both"/>
        <w:rPr>
          <w:b/>
        </w:rPr>
      </w:pPr>
      <w:r w:rsidRPr="00F07075">
        <w:rPr>
          <w:b/>
        </w:rPr>
        <w:t>Zakres robót przewidziany do nadzorowania:</w:t>
      </w:r>
    </w:p>
    <w:p w:rsidR="00F07075" w:rsidRPr="00F07075" w:rsidRDefault="00F07075" w:rsidP="00F07075">
      <w:pPr>
        <w:pStyle w:val="Bezodstpw"/>
        <w:numPr>
          <w:ilvl w:val="3"/>
          <w:numId w:val="1"/>
        </w:numPr>
        <w:suppressAutoHyphens/>
        <w:jc w:val="both"/>
        <w:rPr>
          <w:rFonts w:ascii="Times New Roman" w:hAnsi="Times New Roman" w:cs="Times New Roman"/>
        </w:rPr>
      </w:pPr>
      <w:r w:rsidRPr="00F07075">
        <w:rPr>
          <w:rFonts w:ascii="Times New Roman" w:hAnsi="Times New Roman" w:cs="Times New Roman"/>
        </w:rPr>
        <w:t>Wykonanie sceny oraz placu imprez masowych, parkingu, kompozycji z krzewów oraz ciągów pieszych. Planuje się wykonanie zadaszenia sceny z blachodachówki na konstrukcji drewnianej, zaś jej nawierzchnię z kostki brukowej. Scena będzie wyposażona w przyłącze elektroenergetyczne. Przed sceną planowane jest wykonanie placu imprez masowych o powierzchni około 2 042 m</w:t>
      </w:r>
      <w:r w:rsidRPr="00F07075">
        <w:rPr>
          <w:rFonts w:ascii="Times New Roman" w:hAnsi="Times New Roman" w:cs="Times New Roman"/>
          <w:vertAlign w:val="superscript"/>
        </w:rPr>
        <w:t>2</w:t>
      </w:r>
      <w:r w:rsidRPr="00F07075">
        <w:rPr>
          <w:rFonts w:ascii="Times New Roman" w:hAnsi="Times New Roman" w:cs="Times New Roman"/>
        </w:rPr>
        <w:t xml:space="preserve">, Na wspomnianym placu projektuje się wykonanie 6 ławek drewnianych, 5 stałych miejsc siedzących oraz montaż koszy na śmieci. Ponadto na placu przewiduje się nasadzenie drzew (3 szt.) oraz wykonanie nawierzchni trawiastej. Po obu stronach sceny planuje się wykonanie kompozycji z krzewów liściastych, na których planuje się zasadzić 286 szt. różnych gatunków krzewów. Wszystkie zaplanowane nasadzenia stanowią rośliny wieloletnie . Operacja zakłada wykonanie parkingu posiadającego łącznie 10 miejsc postojowych, w tym jedno przewidziane dla osoby niepełnosprawnej. Ponadto projektuje się wykonanie około 100 </w:t>
      </w:r>
      <w:proofErr w:type="spellStart"/>
      <w:r w:rsidRPr="00F07075">
        <w:rPr>
          <w:rFonts w:ascii="Times New Roman" w:hAnsi="Times New Roman" w:cs="Times New Roman"/>
        </w:rPr>
        <w:t>mb</w:t>
      </w:r>
      <w:proofErr w:type="spellEnd"/>
      <w:r w:rsidRPr="00F07075">
        <w:rPr>
          <w:rFonts w:ascii="Times New Roman" w:hAnsi="Times New Roman" w:cs="Times New Roman"/>
        </w:rPr>
        <w:t xml:space="preserve"> ciągów pieszych o szerokości 2,5 m z kostki brukowej.</w:t>
      </w:r>
    </w:p>
    <w:p w:rsidR="00F07075" w:rsidRPr="00F07075" w:rsidRDefault="00F07075" w:rsidP="00F07075">
      <w:pPr>
        <w:widowControl w:val="0"/>
        <w:numPr>
          <w:ilvl w:val="3"/>
          <w:numId w:val="1"/>
        </w:numPr>
        <w:suppressAutoHyphens w:val="0"/>
        <w:autoSpaceDE w:val="0"/>
        <w:autoSpaceDN w:val="0"/>
        <w:adjustRightInd w:val="0"/>
        <w:jc w:val="both"/>
        <w:rPr>
          <w:szCs w:val="20"/>
        </w:rPr>
      </w:pPr>
      <w:r w:rsidRPr="00F07075">
        <w:rPr>
          <w:szCs w:val="20"/>
        </w:rPr>
        <w:t>Przedmiot umowy realizowany będzie na podstawie dokumentacji projektowej, specyfikacji technicznych wykonania i odbioru robót, przedmiaru robót ( które traktowane są pomocniczo ), ustaleń SIWZ oraz zgodnie z obowiązującymi przepisami, normami i sztuką budowlaną.</w:t>
      </w:r>
    </w:p>
    <w:p w:rsidR="00F07075" w:rsidRDefault="00F07075" w:rsidP="00F07075">
      <w:pPr>
        <w:rPr>
          <w:b/>
          <w:sz w:val="20"/>
          <w:szCs w:val="20"/>
        </w:rPr>
      </w:pPr>
    </w:p>
    <w:p w:rsidR="00F07075" w:rsidRDefault="00F07075" w:rsidP="00F07075">
      <w:pPr>
        <w:rPr>
          <w:b/>
          <w:sz w:val="20"/>
          <w:szCs w:val="20"/>
        </w:rPr>
      </w:pPr>
    </w:p>
    <w:p w:rsidR="00DA57D1" w:rsidRPr="00F07075" w:rsidRDefault="00DA57D1" w:rsidP="00F07075">
      <w:pPr>
        <w:pStyle w:val="Bezodstpw"/>
        <w:rPr>
          <w:rFonts w:ascii="Times New Roman" w:hAnsi="Times New Roman" w:cs="Times New Roman"/>
        </w:rPr>
      </w:pPr>
    </w:p>
    <w:sectPr w:rsidR="00DA57D1" w:rsidRPr="00F07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75"/>
    <w:rsid w:val="00DA57D1"/>
    <w:rsid w:val="00F07075"/>
    <w:rsid w:val="00F2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1F32"/>
  <w15:chartTrackingRefBased/>
  <w15:docId w15:val="{C05932B3-FA2F-4B04-8715-712F8843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7075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07075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F0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3</cp:revision>
  <dcterms:created xsi:type="dcterms:W3CDTF">2018-04-09T06:28:00Z</dcterms:created>
  <dcterms:modified xsi:type="dcterms:W3CDTF">2018-04-09T06:40:00Z</dcterms:modified>
</cp:coreProperties>
</file>